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08D3" w14:textId="77777777" w:rsidR="006A18DA" w:rsidRDefault="006A18DA" w:rsidP="006A18DA">
      <w:pPr>
        <w:spacing w:line="240" w:lineRule="auto"/>
        <w:jc w:val="center"/>
        <w:rPr>
          <w:rFonts w:eastAsia="Calibri" w:cs="Calibri"/>
          <w:color w:val="000000"/>
        </w:rPr>
      </w:pPr>
      <w:r>
        <w:rPr>
          <w:rFonts w:eastAsia="Calibri" w:cs="Calibri"/>
          <w:b/>
          <w:bCs/>
          <w:color w:val="000000"/>
        </w:rPr>
        <w:t>DO NOT DELETE OR ALTER ANY PART OF THIS FORM</w:t>
      </w:r>
    </w:p>
    <w:tbl>
      <w:tblPr>
        <w:tblStyle w:val="TableGrid"/>
        <w:tblW w:w="9450" w:type="dxa"/>
        <w:tblInd w:w="-5" w:type="dxa"/>
        <w:tblLook w:val="04A0" w:firstRow="1" w:lastRow="0" w:firstColumn="1" w:lastColumn="0" w:noHBand="0" w:noVBand="1"/>
      </w:tblPr>
      <w:tblGrid>
        <w:gridCol w:w="2347"/>
        <w:gridCol w:w="7103"/>
      </w:tblGrid>
      <w:tr w:rsidR="006A18DA" w14:paraId="7DF1AE91" w14:textId="77777777" w:rsidTr="006A18DA">
        <w:trPr>
          <w:trHeight w:val="228"/>
        </w:trPr>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78642" w14:textId="77777777" w:rsidR="006A18DA" w:rsidRDefault="006A18DA">
            <w:pPr>
              <w:autoSpaceDE w:val="0"/>
              <w:autoSpaceDN w:val="0"/>
              <w:adjustRightInd w:val="0"/>
              <w:rPr>
                <w:rFonts w:eastAsia="Calibri" w:cstheme="minorHAnsi"/>
                <w:b/>
                <w:bCs/>
                <w:color w:val="000000"/>
              </w:rPr>
            </w:pPr>
            <w:r>
              <w:rPr>
                <w:rFonts w:eastAsia="Calibri" w:cstheme="minorHAnsi"/>
                <w:b/>
                <w:bCs/>
                <w:color w:val="000000"/>
              </w:rPr>
              <w:t>Principal Investigator:</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65256" w14:textId="77777777" w:rsidR="006A18DA" w:rsidRDefault="006A18DA">
            <w:pPr>
              <w:autoSpaceDE w:val="0"/>
              <w:autoSpaceDN w:val="0"/>
              <w:adjustRightInd w:val="0"/>
              <w:rPr>
                <w:rFonts w:eastAsia="Calibri" w:cstheme="minorHAnsi"/>
                <w:color w:val="000000"/>
              </w:rPr>
            </w:pPr>
            <w:r>
              <w:rPr>
                <w:rFonts w:eastAsia="Calibri" w:cstheme="minorHAnsi"/>
                <w:color w:val="000000"/>
              </w:rPr>
              <w:t xml:space="preserve">[REQUIRED FIELD]   </w:t>
            </w:r>
          </w:p>
        </w:tc>
      </w:tr>
      <w:tr w:rsidR="006A18DA" w14:paraId="76651584" w14:textId="77777777" w:rsidTr="006A18DA">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3BC2DE4C" w14:textId="77777777" w:rsidR="006A18DA" w:rsidRDefault="006A18DA">
            <w:pPr>
              <w:autoSpaceDE w:val="0"/>
              <w:autoSpaceDN w:val="0"/>
              <w:adjustRightInd w:val="0"/>
              <w:rPr>
                <w:rFonts w:eastAsia="Calibri" w:cstheme="minorHAnsi"/>
                <w:b/>
                <w:bCs/>
                <w:color w:val="000000"/>
              </w:rPr>
            </w:pPr>
            <w:r>
              <w:rPr>
                <w:rFonts w:eastAsia="Calibri" w:cstheme="minorHAnsi"/>
                <w:b/>
                <w:bCs/>
                <w:color w:val="000000"/>
              </w:rPr>
              <w:t>Study Title:</w:t>
            </w:r>
          </w:p>
        </w:tc>
        <w:tc>
          <w:tcPr>
            <w:tcW w:w="7103" w:type="dxa"/>
            <w:tcBorders>
              <w:top w:val="nil"/>
              <w:left w:val="single" w:sz="4" w:space="0" w:color="auto"/>
              <w:bottom w:val="single" w:sz="4" w:space="0" w:color="auto"/>
              <w:right w:val="single" w:sz="4" w:space="0" w:color="auto"/>
            </w:tcBorders>
            <w:shd w:val="clear" w:color="auto" w:fill="FFFFFF" w:themeFill="background1"/>
            <w:hideMark/>
          </w:tcPr>
          <w:p w14:paraId="3DD6D98F" w14:textId="77777777" w:rsidR="006A18DA" w:rsidRDefault="006A18DA">
            <w:pPr>
              <w:autoSpaceDE w:val="0"/>
              <w:autoSpaceDN w:val="0"/>
              <w:adjustRightInd w:val="0"/>
              <w:rPr>
                <w:rFonts w:eastAsia="Calibri" w:cstheme="minorHAnsi"/>
                <w:color w:val="000000"/>
              </w:rPr>
            </w:pPr>
            <w:r>
              <w:rPr>
                <w:rFonts w:eastAsia="Calibri" w:cstheme="minorHAnsi"/>
                <w:color w:val="000000"/>
              </w:rPr>
              <w:t xml:space="preserve">[REQUIRED FIELD]   </w:t>
            </w:r>
          </w:p>
        </w:tc>
      </w:tr>
      <w:tr w:rsidR="006A18DA" w14:paraId="173B17C0" w14:textId="77777777" w:rsidTr="006A18DA">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1EF76F9A" w14:textId="77777777" w:rsidR="006A18DA" w:rsidRDefault="006A18DA">
            <w:pPr>
              <w:autoSpaceDE w:val="0"/>
              <w:autoSpaceDN w:val="0"/>
              <w:adjustRightInd w:val="0"/>
              <w:rPr>
                <w:rFonts w:eastAsia="Calibri" w:cstheme="minorHAnsi"/>
                <w:b/>
                <w:bCs/>
                <w:color w:val="000000"/>
              </w:rPr>
            </w:pPr>
            <w:r>
              <w:rPr>
                <w:rFonts w:eastAsia="Calibri" w:cstheme="minorHAnsi"/>
                <w:b/>
                <w:bCs/>
                <w:color w:val="000000"/>
              </w:rPr>
              <w:t>IRB #:</w:t>
            </w:r>
          </w:p>
        </w:tc>
        <w:tc>
          <w:tcPr>
            <w:tcW w:w="7103" w:type="dxa"/>
            <w:tcBorders>
              <w:top w:val="nil"/>
              <w:left w:val="single" w:sz="4" w:space="0" w:color="auto"/>
              <w:bottom w:val="single" w:sz="4" w:space="0" w:color="auto"/>
              <w:right w:val="single" w:sz="4" w:space="0" w:color="auto"/>
            </w:tcBorders>
            <w:shd w:val="clear" w:color="auto" w:fill="FFFFFF" w:themeFill="background1"/>
          </w:tcPr>
          <w:p w14:paraId="15812A29" w14:textId="77777777" w:rsidR="006A18DA" w:rsidRDefault="006A18DA">
            <w:pPr>
              <w:autoSpaceDE w:val="0"/>
              <w:autoSpaceDN w:val="0"/>
              <w:adjustRightInd w:val="0"/>
              <w:rPr>
                <w:rFonts w:eastAsia="Calibri" w:cstheme="minorHAnsi"/>
                <w:b/>
                <w:bCs/>
                <w:color w:val="000000"/>
              </w:rPr>
            </w:pPr>
          </w:p>
        </w:tc>
      </w:tr>
    </w:tbl>
    <w:p w14:paraId="68F5B9A5" w14:textId="7C5886CC" w:rsidR="001B249F" w:rsidRDefault="001B249F" w:rsidP="001B249F">
      <w:pPr>
        <w:autoSpaceDE w:val="0"/>
        <w:autoSpaceDN w:val="0"/>
        <w:adjustRightInd w:val="0"/>
        <w:spacing w:after="0" w:line="240" w:lineRule="auto"/>
        <w:jc w:val="center"/>
        <w:rPr>
          <w:rFonts w:eastAsia="Calibri" w:cstheme="minorHAnsi"/>
          <w:b/>
          <w:bCs/>
          <w:color w:val="000000"/>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6A18DA" w:rsidRPr="00197EB1" w14:paraId="242B4076" w14:textId="77777777" w:rsidTr="007F6409">
        <w:trPr>
          <w:trHeight w:val="593"/>
        </w:trPr>
        <w:tc>
          <w:tcPr>
            <w:tcW w:w="9450" w:type="dxa"/>
            <w:tcBorders>
              <w:bottom w:val="nil"/>
            </w:tcBorders>
            <w:shd w:val="clear" w:color="auto" w:fill="000000" w:themeFill="text1"/>
            <w:vAlign w:val="center"/>
          </w:tcPr>
          <w:p w14:paraId="72B7407A" w14:textId="77777777" w:rsidR="006A18DA" w:rsidRDefault="006A18DA" w:rsidP="006A18DA">
            <w:pPr>
              <w:autoSpaceDE w:val="0"/>
              <w:autoSpaceDN w:val="0"/>
              <w:adjustRightInd w:val="0"/>
              <w:jc w:val="center"/>
              <w:rPr>
                <w:rFonts w:eastAsia="Calibri" w:cstheme="minorHAnsi"/>
                <w:b/>
                <w:bCs/>
                <w:color w:val="FFFFFF" w:themeColor="background1"/>
                <w:sz w:val="28"/>
                <w:szCs w:val="28"/>
              </w:rPr>
            </w:pPr>
            <w:bookmarkStart w:id="0" w:name="_Hlk84784353"/>
            <w:r w:rsidRPr="008B56B5">
              <w:rPr>
                <w:rFonts w:eastAsia="Calibri" w:cstheme="minorHAnsi"/>
                <w:b/>
                <w:bCs/>
                <w:color w:val="FFFFFF" w:themeColor="background1"/>
                <w:sz w:val="28"/>
                <w:szCs w:val="28"/>
              </w:rPr>
              <w:t>ADDENDUM:</w:t>
            </w:r>
            <w:r>
              <w:rPr>
                <w:rFonts w:eastAsia="Calibri" w:cstheme="minorHAnsi"/>
                <w:b/>
                <w:bCs/>
                <w:color w:val="FFFFFF" w:themeColor="background1"/>
                <w:sz w:val="28"/>
                <w:szCs w:val="28"/>
              </w:rPr>
              <w:t xml:space="preserve"> </w:t>
            </w:r>
            <w:r w:rsidRPr="00A01B4E">
              <w:rPr>
                <w:rFonts w:eastAsia="Calibri" w:cstheme="minorHAnsi"/>
                <w:b/>
                <w:bCs/>
                <w:color w:val="FFFFFF" w:themeColor="background1"/>
                <w:sz w:val="28"/>
                <w:szCs w:val="28"/>
              </w:rPr>
              <w:t xml:space="preserve">INFORMED CONSENT </w:t>
            </w:r>
            <w:r w:rsidRPr="002A2ED8">
              <w:rPr>
                <w:rFonts w:eastAsia="Calibri" w:cstheme="minorHAnsi"/>
                <w:b/>
                <w:bCs/>
                <w:color w:val="FFFFFF" w:themeColor="background1"/>
                <w:sz w:val="28"/>
                <w:szCs w:val="28"/>
              </w:rPr>
              <w:t>ALTERATION</w:t>
            </w:r>
            <w:r>
              <w:rPr>
                <w:rFonts w:eastAsia="Calibri" w:cstheme="minorHAnsi"/>
                <w:b/>
                <w:bCs/>
                <w:color w:val="FFFFFF" w:themeColor="background1"/>
                <w:sz w:val="28"/>
                <w:szCs w:val="28"/>
              </w:rPr>
              <w:t>/</w:t>
            </w:r>
            <w:r w:rsidRPr="002A2ED8">
              <w:rPr>
                <w:rFonts w:eastAsia="Calibri" w:cstheme="minorHAnsi"/>
                <w:b/>
                <w:bCs/>
                <w:color w:val="FFFFFF" w:themeColor="background1"/>
                <w:sz w:val="28"/>
                <w:szCs w:val="28"/>
              </w:rPr>
              <w:t>WAIVER</w:t>
            </w:r>
            <w:r>
              <w:rPr>
                <w:rFonts w:eastAsia="Calibri" w:cstheme="minorHAnsi"/>
                <w:b/>
                <w:bCs/>
                <w:color w:val="FFFFFF" w:themeColor="background1"/>
                <w:sz w:val="28"/>
                <w:szCs w:val="28"/>
              </w:rPr>
              <w:t xml:space="preserve"> –</w:t>
            </w:r>
          </w:p>
          <w:p w14:paraId="6A6AF44E" w14:textId="7B316B13" w:rsidR="006A18DA" w:rsidRPr="00197EB1" w:rsidRDefault="006A18DA" w:rsidP="006A18DA">
            <w:pPr>
              <w:autoSpaceDE w:val="0"/>
              <w:autoSpaceDN w:val="0"/>
              <w:adjustRightInd w:val="0"/>
              <w:jc w:val="center"/>
              <w:rPr>
                <w:rFonts w:ascii="Calibri" w:eastAsia="Calibri" w:hAnsi="Calibri" w:cs="Calibri"/>
                <w:b/>
                <w:bCs/>
                <w:color w:val="FFFFFF" w:themeColor="background1"/>
                <w:sz w:val="28"/>
                <w:szCs w:val="28"/>
              </w:rPr>
            </w:pPr>
            <w:r>
              <w:rPr>
                <w:rFonts w:eastAsia="Calibri" w:cstheme="minorHAnsi"/>
                <w:b/>
                <w:bCs/>
                <w:color w:val="FFFFFF" w:themeColor="background1"/>
                <w:sz w:val="28"/>
                <w:szCs w:val="28"/>
              </w:rPr>
              <w:t xml:space="preserve"> </w:t>
            </w:r>
            <w:r w:rsidRPr="002A2ED8">
              <w:rPr>
                <w:rFonts w:eastAsia="Calibri" w:cstheme="minorHAnsi"/>
                <w:b/>
                <w:bCs/>
                <w:color w:val="FFFFFF" w:themeColor="background1"/>
                <w:sz w:val="28"/>
                <w:szCs w:val="28"/>
              </w:rPr>
              <w:t>MINIMAL RISK</w:t>
            </w:r>
          </w:p>
        </w:tc>
      </w:tr>
    </w:tbl>
    <w:bookmarkEnd w:id="0"/>
    <w:p w14:paraId="34949AA1" w14:textId="77777777" w:rsidR="00C67AA0" w:rsidRDefault="00C67AA0" w:rsidP="00C67AA0">
      <w:pPr>
        <w:autoSpaceDE w:val="0"/>
        <w:autoSpaceDN w:val="0"/>
        <w:adjustRightInd w:val="0"/>
        <w:spacing w:after="0" w:line="240" w:lineRule="auto"/>
        <w:rPr>
          <w:rFonts w:eastAsia="Calibri" w:cstheme="minorHAnsi"/>
          <w:b/>
          <w:bCs/>
          <w:color w:val="000000"/>
        </w:rPr>
      </w:pPr>
      <w:r>
        <w:rPr>
          <w:rFonts w:eastAsia="Calibri" w:cstheme="minorHAnsi"/>
          <w:b/>
          <w:bCs/>
          <w:color w:val="000000"/>
        </w:rPr>
        <w:t>Instructions:</w:t>
      </w:r>
    </w:p>
    <w:p w14:paraId="43FCD300" w14:textId="77777777" w:rsidR="00C67AA0" w:rsidRPr="0042118E" w:rsidRDefault="00C67AA0" w:rsidP="00C67AA0">
      <w:pPr>
        <w:pStyle w:val="ListParagraph"/>
        <w:numPr>
          <w:ilvl w:val="0"/>
          <w:numId w:val="7"/>
        </w:numPr>
        <w:autoSpaceDE w:val="0"/>
        <w:autoSpaceDN w:val="0"/>
        <w:adjustRightInd w:val="0"/>
        <w:spacing w:line="240" w:lineRule="auto"/>
        <w:rPr>
          <w:rFonts w:eastAsia="Calibri" w:cstheme="minorHAnsi"/>
          <w:color w:val="000000" w:themeColor="text1"/>
        </w:rPr>
      </w:pPr>
      <w:r w:rsidRPr="0042118E">
        <w:rPr>
          <w:rFonts w:eastAsia="Calibri" w:cstheme="minorHAnsi"/>
          <w:color w:val="000000" w:themeColor="text1"/>
        </w:rPr>
        <w:t>Read the</w:t>
      </w:r>
      <w:r>
        <w:rPr>
          <w:rFonts w:eastAsia="Calibri" w:cstheme="minorHAnsi"/>
          <w:color w:val="000000" w:themeColor="text1"/>
        </w:rPr>
        <w:t xml:space="preserve"> guidance </w:t>
      </w:r>
      <w:r w:rsidRPr="0042118E">
        <w:rPr>
          <w:rFonts w:eastAsia="Calibri" w:cstheme="minorHAnsi"/>
          <w:color w:val="000000" w:themeColor="text1"/>
        </w:rPr>
        <w:t>provided below before answering the questions.</w:t>
      </w:r>
    </w:p>
    <w:p w14:paraId="7AD2D00A" w14:textId="4F57A114" w:rsidR="00C67AA0" w:rsidRPr="00C67AA0" w:rsidRDefault="00C67AA0" w:rsidP="00C67AA0">
      <w:pPr>
        <w:pStyle w:val="ListParagraph"/>
        <w:numPr>
          <w:ilvl w:val="0"/>
          <w:numId w:val="7"/>
        </w:numPr>
        <w:autoSpaceDE w:val="0"/>
        <w:autoSpaceDN w:val="0"/>
        <w:adjustRightInd w:val="0"/>
        <w:spacing w:line="240" w:lineRule="auto"/>
        <w:rPr>
          <w:rFonts w:eastAsia="Calibri" w:cstheme="minorHAnsi"/>
          <w:b/>
          <w:bCs/>
          <w:color w:val="000000" w:themeColor="text1"/>
        </w:rPr>
      </w:pPr>
      <w:r w:rsidRPr="00BC59F9">
        <w:rPr>
          <w:rFonts w:eastAsia="Calibri" w:cstheme="minorHAnsi"/>
          <w:color w:val="000000" w:themeColor="text1"/>
        </w:rPr>
        <w:t>Do not leave question</w:t>
      </w:r>
      <w:r>
        <w:rPr>
          <w:rFonts w:eastAsia="Calibri" w:cstheme="minorHAnsi"/>
          <w:color w:val="000000" w:themeColor="text1"/>
        </w:rPr>
        <w:t>s/</w:t>
      </w:r>
      <w:r w:rsidRPr="00755E78">
        <w:rPr>
          <w:rFonts w:eastAsia="Calibri" w:cstheme="minorHAnsi"/>
          <w:color w:val="000000" w:themeColor="text1"/>
        </w:rPr>
        <w:t>[REQUIRED FIELD]</w:t>
      </w:r>
      <w:r>
        <w:rPr>
          <w:rFonts w:eastAsia="Calibri" w:cstheme="minorHAnsi"/>
          <w:color w:val="000000" w:themeColor="text1"/>
        </w:rPr>
        <w:t xml:space="preserve"> </w:t>
      </w:r>
      <w:r w:rsidRPr="00BC59F9">
        <w:rPr>
          <w:rFonts w:eastAsia="Calibri" w:cstheme="minorHAnsi"/>
          <w:color w:val="000000" w:themeColor="text1"/>
        </w:rPr>
        <w:t>blank; write or check "</w:t>
      </w:r>
      <w:r w:rsidRPr="0054644E">
        <w:rPr>
          <w:rFonts w:eastAsia="Calibri" w:cstheme="minorHAnsi"/>
          <w:b/>
          <w:bCs/>
          <w:color w:val="000000" w:themeColor="text1"/>
        </w:rPr>
        <w:t>N</w:t>
      </w:r>
      <w:r>
        <w:rPr>
          <w:rFonts w:eastAsia="Calibri" w:cstheme="minorHAnsi"/>
          <w:b/>
          <w:bCs/>
          <w:color w:val="000000" w:themeColor="text1"/>
        </w:rPr>
        <w:t>/</w:t>
      </w:r>
      <w:r w:rsidRPr="0054644E">
        <w:rPr>
          <w:rFonts w:eastAsia="Calibri" w:cstheme="minorHAnsi"/>
          <w:b/>
          <w:bCs/>
          <w:color w:val="000000" w:themeColor="text1"/>
        </w:rPr>
        <w:t>A</w:t>
      </w:r>
      <w:r w:rsidRPr="00BC59F9">
        <w:rPr>
          <w:rFonts w:eastAsia="Calibri" w:cstheme="minorHAnsi"/>
          <w:color w:val="000000" w:themeColor="text1"/>
        </w:rPr>
        <w:t xml:space="preserve">" if not applicable. </w:t>
      </w:r>
    </w:p>
    <w:p w14:paraId="5A1B2E02" w14:textId="79FF853F" w:rsidR="00C67AA0" w:rsidRPr="00C67AA0" w:rsidRDefault="00C67AA0" w:rsidP="0074616E">
      <w:pPr>
        <w:autoSpaceDE w:val="0"/>
        <w:autoSpaceDN w:val="0"/>
        <w:adjustRightInd w:val="0"/>
        <w:spacing w:after="0"/>
        <w:rPr>
          <w:rFonts w:eastAsia="Calibri" w:cstheme="minorHAnsi"/>
          <w:b/>
          <w:bCs/>
          <w:color w:val="000000"/>
        </w:rPr>
      </w:pPr>
      <w:r w:rsidRPr="00C67AA0">
        <w:rPr>
          <w:rFonts w:eastAsia="Calibri" w:cstheme="minorHAnsi"/>
          <w:b/>
          <w:bCs/>
          <w:color w:val="000000"/>
        </w:rPr>
        <w:t>Guidance:</w:t>
      </w:r>
    </w:p>
    <w:p w14:paraId="6447C204" w14:textId="77777777" w:rsidR="00C67AA0" w:rsidRDefault="00C67AA0" w:rsidP="0074616E">
      <w:pPr>
        <w:pStyle w:val="ListParagraph"/>
        <w:numPr>
          <w:ilvl w:val="0"/>
          <w:numId w:val="9"/>
        </w:numPr>
        <w:autoSpaceDE w:val="0"/>
        <w:autoSpaceDN w:val="0"/>
        <w:adjustRightInd w:val="0"/>
        <w:spacing w:after="0"/>
        <w:rPr>
          <w:rFonts w:ascii="Calibri" w:eastAsia="Calibri" w:hAnsi="Calibri" w:cs="Calibri"/>
          <w:color w:val="000000"/>
        </w:rPr>
      </w:pPr>
      <w:r w:rsidRPr="00C67AA0">
        <w:rPr>
          <w:rFonts w:eastAsia="Calibri" w:cstheme="minorHAnsi"/>
          <w:color w:val="000000"/>
        </w:rPr>
        <w:t xml:space="preserve">If you are requesting waiver of the informed consent process, the IRB will </w:t>
      </w:r>
      <w:r w:rsidRPr="00C67AA0">
        <w:rPr>
          <w:rFonts w:eastAsia="Calibri" w:cstheme="minorHAnsi"/>
          <w:b/>
          <w:bCs/>
          <w:color w:val="000000"/>
        </w:rPr>
        <w:t>consider</w:t>
      </w:r>
      <w:r w:rsidRPr="00C67AA0">
        <w:rPr>
          <w:rFonts w:eastAsia="Calibri" w:cstheme="minorHAnsi"/>
          <w:color w:val="000000"/>
        </w:rPr>
        <w:t xml:space="preserve"> your request provided </w:t>
      </w:r>
      <w:r w:rsidRPr="00C67AA0">
        <w:rPr>
          <w:rFonts w:ascii="Calibri" w:eastAsia="Calibri" w:hAnsi="Calibri" w:cs="Calibri"/>
          <w:color w:val="000000"/>
        </w:rPr>
        <w:t>that the appropriate conditions below apply to your research and are justified:</w:t>
      </w:r>
    </w:p>
    <w:p w14:paraId="0FC00CC4" w14:textId="77777777" w:rsidR="00C67AA0" w:rsidRPr="00C67AA0" w:rsidRDefault="00C67AA0" w:rsidP="00C67AA0">
      <w:pPr>
        <w:pStyle w:val="ListParagraph"/>
        <w:numPr>
          <w:ilvl w:val="0"/>
          <w:numId w:val="8"/>
        </w:numPr>
        <w:autoSpaceDE w:val="0"/>
        <w:autoSpaceDN w:val="0"/>
        <w:adjustRightInd w:val="0"/>
        <w:ind w:left="1080"/>
        <w:rPr>
          <w:rFonts w:ascii="Calibri" w:eastAsia="Calibri" w:hAnsi="Calibri" w:cs="Calibri"/>
          <w:color w:val="000000"/>
        </w:rPr>
      </w:pPr>
      <w:r w:rsidRPr="00C67AA0">
        <w:rPr>
          <w:rFonts w:ascii="Calibri" w:eastAsia="MS Gothic" w:hAnsi="Calibri" w:cs="Calibri"/>
        </w:rPr>
        <w:t>T</w:t>
      </w:r>
      <w:r w:rsidRPr="00C67AA0">
        <w:rPr>
          <w:rFonts w:ascii="Calibri" w:hAnsi="Calibri" w:cs="Calibri"/>
        </w:rPr>
        <w:t xml:space="preserve">he research involves no more than minimal risk to the subject. </w:t>
      </w:r>
    </w:p>
    <w:p w14:paraId="1704F4F0" w14:textId="51C295A3" w:rsidR="00C67AA0" w:rsidRPr="00C67AA0" w:rsidRDefault="00C67AA0" w:rsidP="00C67AA0">
      <w:pPr>
        <w:pStyle w:val="ListParagraph"/>
        <w:numPr>
          <w:ilvl w:val="0"/>
          <w:numId w:val="8"/>
        </w:numPr>
        <w:autoSpaceDE w:val="0"/>
        <w:autoSpaceDN w:val="0"/>
        <w:adjustRightInd w:val="0"/>
        <w:ind w:left="1080"/>
        <w:rPr>
          <w:rFonts w:ascii="Calibri" w:eastAsia="Calibri" w:hAnsi="Calibri" w:cs="Calibri"/>
          <w:color w:val="000000"/>
        </w:rPr>
      </w:pPr>
      <w:r w:rsidRPr="00C67AA0">
        <w:rPr>
          <w:rFonts w:ascii="Calibri" w:hAnsi="Calibri" w:cs="Calibri"/>
        </w:rPr>
        <w:t>Whenever relevant, the subject will be provided with additional pertinent information after they have participated in the study.</w:t>
      </w:r>
    </w:p>
    <w:p w14:paraId="538C4C72" w14:textId="77777777" w:rsidR="00C67AA0" w:rsidRDefault="00C67AA0" w:rsidP="00C67AA0">
      <w:pPr>
        <w:pStyle w:val="ListParagraph"/>
        <w:numPr>
          <w:ilvl w:val="0"/>
          <w:numId w:val="9"/>
        </w:numPr>
        <w:autoSpaceDE w:val="0"/>
        <w:autoSpaceDN w:val="0"/>
        <w:adjustRightInd w:val="0"/>
        <w:rPr>
          <w:rFonts w:eastAsia="Calibri" w:cstheme="minorHAnsi"/>
          <w:color w:val="000000"/>
        </w:rPr>
      </w:pPr>
      <w:r w:rsidRPr="00C67AA0">
        <w:rPr>
          <w:rFonts w:eastAsia="Calibri" w:cstheme="minorHAnsi"/>
          <w:color w:val="000000"/>
        </w:rPr>
        <w:t>The IRB does not approve alteration of the consent process for research that is subject to FDA regulations, except for planned emergency/acute care research as provided under FDA regulations.  Contact the IRB office for regulations that apply to single emergency use waiver or acute care research waiver.</w:t>
      </w:r>
    </w:p>
    <w:p w14:paraId="69D25B35" w14:textId="77777777" w:rsidR="00C67AA0" w:rsidRPr="00C67AA0" w:rsidRDefault="00C67AA0" w:rsidP="00C67AA0">
      <w:pPr>
        <w:pStyle w:val="ListParagraph"/>
        <w:numPr>
          <w:ilvl w:val="0"/>
          <w:numId w:val="9"/>
        </w:numPr>
        <w:autoSpaceDE w:val="0"/>
        <w:autoSpaceDN w:val="0"/>
        <w:adjustRightInd w:val="0"/>
        <w:rPr>
          <w:rFonts w:eastAsia="Calibri" w:cstheme="minorHAnsi"/>
          <w:color w:val="000000"/>
        </w:rPr>
      </w:pPr>
      <w:r w:rsidRPr="00C67AA0">
        <w:rPr>
          <w:rFonts w:cstheme="minorHAnsi"/>
          <w:b/>
          <w:bCs/>
        </w:rPr>
        <w:t xml:space="preserve">Basic elements of informed consent: </w:t>
      </w:r>
    </w:p>
    <w:p w14:paraId="30BB3DC0" w14:textId="77777777" w:rsidR="00C67AA0" w:rsidRPr="00C67AA0" w:rsidRDefault="00C67AA0" w:rsidP="00C67AA0">
      <w:pPr>
        <w:pStyle w:val="ListParagraph"/>
        <w:numPr>
          <w:ilvl w:val="0"/>
          <w:numId w:val="10"/>
        </w:numPr>
        <w:autoSpaceDE w:val="0"/>
        <w:autoSpaceDN w:val="0"/>
        <w:adjustRightInd w:val="0"/>
        <w:ind w:left="1080"/>
        <w:rPr>
          <w:rFonts w:eastAsia="Calibri" w:cstheme="minorHAnsi"/>
          <w:color w:val="000000"/>
        </w:rPr>
      </w:pPr>
      <w:r w:rsidRPr="00C67AA0">
        <w:rPr>
          <w:rFonts w:cstheme="minorHAnsi"/>
          <w:bCs/>
        </w:rPr>
        <w:t>A statement that the study involves research, an explanation of the purposes of the research and the expected duration of the subject's participation, a description of the procedures to be followed, and identification of any procedures which are experimental;</w:t>
      </w:r>
    </w:p>
    <w:p w14:paraId="01679ADD" w14:textId="77777777" w:rsidR="00C67AA0" w:rsidRPr="00C67AA0" w:rsidRDefault="00C67AA0" w:rsidP="00C67AA0">
      <w:pPr>
        <w:pStyle w:val="ListParagraph"/>
        <w:numPr>
          <w:ilvl w:val="0"/>
          <w:numId w:val="10"/>
        </w:numPr>
        <w:autoSpaceDE w:val="0"/>
        <w:autoSpaceDN w:val="0"/>
        <w:adjustRightInd w:val="0"/>
        <w:ind w:left="1080"/>
        <w:rPr>
          <w:rFonts w:eastAsia="Calibri" w:cstheme="minorHAnsi"/>
          <w:color w:val="000000"/>
        </w:rPr>
      </w:pPr>
      <w:r w:rsidRPr="00C67AA0">
        <w:rPr>
          <w:rFonts w:cstheme="minorHAnsi"/>
          <w:bCs/>
        </w:rPr>
        <w:t>A description of any reasonably foreseeable risks or discomforts to the subject;</w:t>
      </w:r>
    </w:p>
    <w:p w14:paraId="35CBAC85" w14:textId="77777777" w:rsidR="00C67AA0" w:rsidRPr="00C67AA0" w:rsidRDefault="00C67AA0" w:rsidP="00C67AA0">
      <w:pPr>
        <w:pStyle w:val="ListParagraph"/>
        <w:numPr>
          <w:ilvl w:val="0"/>
          <w:numId w:val="10"/>
        </w:numPr>
        <w:autoSpaceDE w:val="0"/>
        <w:autoSpaceDN w:val="0"/>
        <w:adjustRightInd w:val="0"/>
        <w:ind w:left="1080"/>
        <w:rPr>
          <w:rFonts w:eastAsia="Calibri" w:cstheme="minorHAnsi"/>
          <w:color w:val="000000"/>
        </w:rPr>
      </w:pPr>
      <w:r w:rsidRPr="00C67AA0">
        <w:rPr>
          <w:rFonts w:cstheme="minorHAnsi"/>
          <w:bCs/>
        </w:rPr>
        <w:t>A description of any benefits to the subject or to others which may reasonably be expected from the research;</w:t>
      </w:r>
    </w:p>
    <w:p w14:paraId="0E4DD54F" w14:textId="77777777" w:rsidR="00C67AA0" w:rsidRPr="00C67AA0" w:rsidRDefault="00C67AA0" w:rsidP="00C67AA0">
      <w:pPr>
        <w:pStyle w:val="ListParagraph"/>
        <w:numPr>
          <w:ilvl w:val="0"/>
          <w:numId w:val="10"/>
        </w:numPr>
        <w:autoSpaceDE w:val="0"/>
        <w:autoSpaceDN w:val="0"/>
        <w:adjustRightInd w:val="0"/>
        <w:ind w:left="1080"/>
        <w:rPr>
          <w:rFonts w:eastAsia="Calibri" w:cstheme="minorHAnsi"/>
          <w:color w:val="000000"/>
        </w:rPr>
      </w:pPr>
      <w:r w:rsidRPr="00C67AA0">
        <w:rPr>
          <w:rFonts w:cstheme="minorHAnsi"/>
          <w:bCs/>
        </w:rPr>
        <w:t>A disclosure of appropriate alternative procedures or courses of treatment, if any, that might be advantageous to the subject;</w:t>
      </w:r>
    </w:p>
    <w:p w14:paraId="1C2FC9DE" w14:textId="77777777" w:rsidR="00C67AA0" w:rsidRPr="00C67AA0" w:rsidRDefault="00C67AA0" w:rsidP="00C67AA0">
      <w:pPr>
        <w:pStyle w:val="ListParagraph"/>
        <w:numPr>
          <w:ilvl w:val="0"/>
          <w:numId w:val="10"/>
        </w:numPr>
        <w:autoSpaceDE w:val="0"/>
        <w:autoSpaceDN w:val="0"/>
        <w:adjustRightInd w:val="0"/>
        <w:ind w:left="1080"/>
        <w:rPr>
          <w:rFonts w:eastAsia="Calibri" w:cstheme="minorHAnsi"/>
          <w:color w:val="000000"/>
        </w:rPr>
      </w:pPr>
      <w:r w:rsidRPr="00C67AA0">
        <w:rPr>
          <w:rFonts w:cstheme="minorHAnsi"/>
          <w:bCs/>
        </w:rPr>
        <w:t>A statement describing the extent, if any, to which confidentiality of records identifying the subject will be maintained;</w:t>
      </w:r>
    </w:p>
    <w:p w14:paraId="018F6814" w14:textId="77777777" w:rsidR="00C67AA0" w:rsidRPr="00C67AA0" w:rsidRDefault="00C67AA0" w:rsidP="00C67AA0">
      <w:pPr>
        <w:pStyle w:val="ListParagraph"/>
        <w:numPr>
          <w:ilvl w:val="0"/>
          <w:numId w:val="10"/>
        </w:numPr>
        <w:autoSpaceDE w:val="0"/>
        <w:autoSpaceDN w:val="0"/>
        <w:adjustRightInd w:val="0"/>
        <w:ind w:left="1080"/>
        <w:rPr>
          <w:rFonts w:eastAsia="Calibri" w:cstheme="minorHAnsi"/>
          <w:color w:val="000000"/>
        </w:rPr>
      </w:pPr>
      <w:r w:rsidRPr="00C67AA0">
        <w:rPr>
          <w:rFonts w:cstheme="minorHAnsi"/>
          <w:bCs/>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3817D67D" w14:textId="77777777" w:rsidR="00C67AA0" w:rsidRPr="00C67AA0" w:rsidRDefault="00C67AA0" w:rsidP="00C67AA0">
      <w:pPr>
        <w:pStyle w:val="ListParagraph"/>
        <w:numPr>
          <w:ilvl w:val="0"/>
          <w:numId w:val="10"/>
        </w:numPr>
        <w:autoSpaceDE w:val="0"/>
        <w:autoSpaceDN w:val="0"/>
        <w:adjustRightInd w:val="0"/>
        <w:ind w:left="1080"/>
        <w:rPr>
          <w:rFonts w:eastAsia="Calibri" w:cstheme="minorHAnsi"/>
          <w:color w:val="000000"/>
        </w:rPr>
      </w:pPr>
      <w:r w:rsidRPr="00C67AA0">
        <w:rPr>
          <w:rFonts w:cstheme="minorHAnsi"/>
          <w:bCs/>
        </w:rPr>
        <w:lastRenderedPageBreak/>
        <w:t>An explanation of whom to contact for answers to pertinent questions about the research and research subjects' rights, and whom to contact in the event of a research-related injury to the subject; and</w:t>
      </w:r>
    </w:p>
    <w:p w14:paraId="272144FF" w14:textId="7E6247EE" w:rsidR="00C67AA0" w:rsidRPr="00C67AA0" w:rsidRDefault="00C67AA0" w:rsidP="00C67AA0">
      <w:pPr>
        <w:pStyle w:val="ListParagraph"/>
        <w:numPr>
          <w:ilvl w:val="0"/>
          <w:numId w:val="10"/>
        </w:numPr>
        <w:autoSpaceDE w:val="0"/>
        <w:autoSpaceDN w:val="0"/>
        <w:adjustRightInd w:val="0"/>
        <w:spacing w:after="0"/>
        <w:ind w:left="1080"/>
        <w:rPr>
          <w:rFonts w:eastAsia="Calibri" w:cstheme="minorHAnsi"/>
          <w:color w:val="000000"/>
        </w:rPr>
      </w:pPr>
      <w:r w:rsidRPr="00C67AA0">
        <w:rPr>
          <w:rFonts w:cstheme="minorHAnsi"/>
          <w:bCs/>
        </w:rPr>
        <w:t xml:space="preserve">A statement that participation is voluntary, refusal to participate will involve no penalty or loss of benefits to which the subject is otherwise </w:t>
      </w:r>
      <w:r w:rsidRPr="00C67AA0">
        <w:rPr>
          <w:rStyle w:val="grame"/>
          <w:rFonts w:cstheme="minorHAnsi"/>
          <w:bCs/>
        </w:rPr>
        <w:t>entitled,</w:t>
      </w:r>
      <w:r w:rsidRPr="00C67AA0">
        <w:rPr>
          <w:rFonts w:cstheme="minorHAnsi"/>
          <w:bCs/>
        </w:rPr>
        <w:t xml:space="preserve"> and the subject may discontinue participation at any time without penalty or loss of benefits to which the subject is otherwise entitled.</w:t>
      </w:r>
    </w:p>
    <w:p w14:paraId="4260A9CD" w14:textId="77777777" w:rsidR="00C67AA0" w:rsidRPr="003C06C6" w:rsidRDefault="00C67AA0" w:rsidP="00C67AA0">
      <w:pPr>
        <w:pStyle w:val="NormalWeb"/>
        <w:numPr>
          <w:ilvl w:val="0"/>
          <w:numId w:val="11"/>
        </w:numPr>
        <w:spacing w:before="0" w:beforeAutospacing="0" w:after="0" w:afterAutospacing="0" w:line="276" w:lineRule="auto"/>
        <w:rPr>
          <w:rFonts w:asciiTheme="minorHAnsi" w:hAnsiTheme="minorHAnsi" w:cstheme="minorHAnsi"/>
          <w:sz w:val="22"/>
          <w:szCs w:val="22"/>
        </w:rPr>
      </w:pPr>
      <w:r w:rsidRPr="003C06C6">
        <w:rPr>
          <w:rFonts w:asciiTheme="minorHAnsi" w:hAnsiTheme="minorHAnsi" w:cstheme="minorHAnsi"/>
          <w:b/>
          <w:bCs/>
          <w:sz w:val="22"/>
          <w:szCs w:val="22"/>
        </w:rPr>
        <w:t>Additional elements of informed consent. When appropriate, one or more of the following elements of information shall also be provided to each subject:</w:t>
      </w:r>
    </w:p>
    <w:p w14:paraId="115EFC09" w14:textId="77777777" w:rsidR="00C67AA0" w:rsidRPr="003C06C6" w:rsidRDefault="00C67AA0" w:rsidP="00C67AA0">
      <w:pPr>
        <w:pStyle w:val="NormalWeb"/>
        <w:numPr>
          <w:ilvl w:val="0"/>
          <w:numId w:val="12"/>
        </w:numPr>
        <w:spacing w:before="0" w:beforeAutospacing="0" w:after="0" w:afterAutospacing="0" w:line="276" w:lineRule="auto"/>
        <w:rPr>
          <w:rFonts w:asciiTheme="minorHAnsi" w:hAnsiTheme="minorHAnsi" w:cstheme="minorHAnsi"/>
          <w:sz w:val="22"/>
          <w:szCs w:val="22"/>
        </w:rPr>
      </w:pPr>
      <w:r w:rsidRPr="003C06C6">
        <w:rPr>
          <w:rFonts w:asciiTheme="minorHAnsi" w:hAnsiTheme="minorHAnsi" w:cstheme="minorHAnsi"/>
          <w:bCs/>
          <w:sz w:val="22"/>
          <w:szCs w:val="22"/>
        </w:rPr>
        <w:t>A statement that the treatment or procedure may involve risks to the subject (or to the embryo or fetus, if the subject is or may become pregnant) which are currently unforeseeable;</w:t>
      </w:r>
    </w:p>
    <w:p w14:paraId="03F7A197" w14:textId="77777777" w:rsidR="00C67AA0" w:rsidRPr="003C06C6" w:rsidRDefault="00C67AA0" w:rsidP="00C67AA0">
      <w:pPr>
        <w:pStyle w:val="NormalWeb"/>
        <w:numPr>
          <w:ilvl w:val="0"/>
          <w:numId w:val="12"/>
        </w:numPr>
        <w:spacing w:before="0" w:beforeAutospacing="0" w:after="0" w:afterAutospacing="0" w:line="276" w:lineRule="auto"/>
        <w:rPr>
          <w:rFonts w:asciiTheme="minorHAnsi" w:hAnsiTheme="minorHAnsi" w:cstheme="minorHAnsi"/>
          <w:sz w:val="22"/>
          <w:szCs w:val="22"/>
        </w:rPr>
      </w:pPr>
      <w:r w:rsidRPr="003C06C6">
        <w:rPr>
          <w:rFonts w:asciiTheme="minorHAnsi" w:hAnsiTheme="minorHAnsi" w:cstheme="minorHAnsi"/>
          <w:bCs/>
          <w:sz w:val="22"/>
          <w:szCs w:val="22"/>
        </w:rPr>
        <w:t>Anticipated circumstances under which the subject's participation may be terminated by the investigator without regard to the subject's consent;</w:t>
      </w:r>
    </w:p>
    <w:p w14:paraId="4DFED9CC" w14:textId="77777777" w:rsidR="00C67AA0" w:rsidRPr="003C06C6" w:rsidRDefault="00C67AA0" w:rsidP="00C67AA0">
      <w:pPr>
        <w:pStyle w:val="NormalWeb"/>
        <w:numPr>
          <w:ilvl w:val="0"/>
          <w:numId w:val="12"/>
        </w:numPr>
        <w:spacing w:before="0" w:beforeAutospacing="0" w:after="0" w:afterAutospacing="0" w:line="276" w:lineRule="auto"/>
        <w:rPr>
          <w:rFonts w:asciiTheme="minorHAnsi" w:hAnsiTheme="minorHAnsi" w:cstheme="minorHAnsi"/>
          <w:sz w:val="22"/>
          <w:szCs w:val="22"/>
        </w:rPr>
      </w:pPr>
      <w:r w:rsidRPr="003C06C6">
        <w:rPr>
          <w:rFonts w:asciiTheme="minorHAnsi" w:hAnsiTheme="minorHAnsi" w:cstheme="minorHAnsi"/>
          <w:bCs/>
          <w:sz w:val="22"/>
          <w:szCs w:val="22"/>
        </w:rPr>
        <w:t>Any additional costs to the subject that may result from participation in the research;</w:t>
      </w:r>
    </w:p>
    <w:p w14:paraId="44F64CF0" w14:textId="77777777" w:rsidR="00C67AA0" w:rsidRPr="003C06C6" w:rsidRDefault="00C67AA0" w:rsidP="00C67AA0">
      <w:pPr>
        <w:pStyle w:val="NormalWeb"/>
        <w:numPr>
          <w:ilvl w:val="0"/>
          <w:numId w:val="12"/>
        </w:numPr>
        <w:spacing w:before="0" w:beforeAutospacing="0" w:after="0" w:afterAutospacing="0" w:line="276" w:lineRule="auto"/>
        <w:rPr>
          <w:rFonts w:asciiTheme="minorHAnsi" w:hAnsiTheme="minorHAnsi" w:cstheme="minorHAnsi"/>
          <w:sz w:val="22"/>
          <w:szCs w:val="22"/>
        </w:rPr>
      </w:pPr>
      <w:r w:rsidRPr="003C06C6">
        <w:rPr>
          <w:rFonts w:asciiTheme="minorHAnsi" w:hAnsiTheme="minorHAnsi" w:cstheme="minorHAnsi"/>
          <w:bCs/>
          <w:sz w:val="22"/>
          <w:szCs w:val="22"/>
        </w:rPr>
        <w:t>The consequences of a subject's decision to withdraw from the research and procedures for orderly termination of participation by the subject;</w:t>
      </w:r>
    </w:p>
    <w:p w14:paraId="37F26742" w14:textId="77777777" w:rsidR="00C67AA0" w:rsidRPr="003C06C6" w:rsidRDefault="00C67AA0" w:rsidP="00C67AA0">
      <w:pPr>
        <w:pStyle w:val="NormalWeb"/>
        <w:numPr>
          <w:ilvl w:val="0"/>
          <w:numId w:val="12"/>
        </w:numPr>
        <w:spacing w:before="0" w:beforeAutospacing="0" w:after="0" w:afterAutospacing="0" w:line="276" w:lineRule="auto"/>
        <w:rPr>
          <w:rFonts w:asciiTheme="minorHAnsi" w:hAnsiTheme="minorHAnsi" w:cstheme="minorHAnsi"/>
          <w:sz w:val="22"/>
          <w:szCs w:val="22"/>
        </w:rPr>
      </w:pPr>
      <w:r w:rsidRPr="003C06C6">
        <w:rPr>
          <w:rFonts w:asciiTheme="minorHAnsi" w:hAnsiTheme="minorHAnsi" w:cstheme="minorHAnsi"/>
          <w:bCs/>
          <w:sz w:val="22"/>
          <w:szCs w:val="22"/>
        </w:rPr>
        <w:t>A statement that significant new findings developed during the research which may relate to the subject's willingness to continue participation will be provided to the subject; and</w:t>
      </w:r>
    </w:p>
    <w:p w14:paraId="6970212C" w14:textId="3B4FD44E" w:rsidR="00C67AA0" w:rsidRPr="00EB2D04" w:rsidRDefault="00C67AA0" w:rsidP="00C67AA0">
      <w:pPr>
        <w:pStyle w:val="NormalWeb"/>
        <w:numPr>
          <w:ilvl w:val="0"/>
          <w:numId w:val="12"/>
        </w:numPr>
        <w:spacing w:before="0" w:beforeAutospacing="0" w:after="0" w:afterAutospacing="0" w:line="276" w:lineRule="auto"/>
        <w:rPr>
          <w:rFonts w:asciiTheme="minorHAnsi" w:hAnsiTheme="minorHAnsi" w:cstheme="minorHAnsi"/>
          <w:sz w:val="22"/>
          <w:szCs w:val="22"/>
        </w:rPr>
      </w:pPr>
      <w:r w:rsidRPr="003C06C6">
        <w:rPr>
          <w:rFonts w:asciiTheme="minorHAnsi" w:hAnsiTheme="minorHAnsi" w:cstheme="minorHAnsi"/>
          <w:bCs/>
          <w:sz w:val="22"/>
          <w:szCs w:val="22"/>
        </w:rPr>
        <w:t>The approximate number of subjects involved in the study.</w:t>
      </w:r>
    </w:p>
    <w:p w14:paraId="009091B3" w14:textId="77777777" w:rsidR="00EB2D04" w:rsidRPr="00EB2D04" w:rsidRDefault="00EB2D04" w:rsidP="00EB2D04">
      <w:pPr>
        <w:pStyle w:val="NormalWeb"/>
        <w:spacing w:before="0" w:beforeAutospacing="0" w:after="0" w:afterAutospacing="0" w:line="276" w:lineRule="auto"/>
        <w:ind w:left="1080"/>
        <w:rPr>
          <w:rFonts w:asciiTheme="minorHAnsi" w:hAnsiTheme="minorHAnsi" w:cstheme="minorHAnsi"/>
          <w:sz w:val="22"/>
          <w:szCs w:val="22"/>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EB2D04" w:rsidRPr="00BC59F9" w14:paraId="453ACBEB" w14:textId="77777777" w:rsidTr="007F6409">
        <w:trPr>
          <w:trHeight w:val="404"/>
        </w:trPr>
        <w:tc>
          <w:tcPr>
            <w:tcW w:w="9450" w:type="dxa"/>
            <w:tcBorders>
              <w:bottom w:val="single" w:sz="4" w:space="0" w:color="auto"/>
            </w:tcBorders>
            <w:shd w:val="clear" w:color="auto" w:fill="000000" w:themeFill="text1"/>
          </w:tcPr>
          <w:p w14:paraId="026058C9" w14:textId="473C722F" w:rsidR="00EB2D04" w:rsidRPr="00AA0B59" w:rsidRDefault="00EB2D04" w:rsidP="007F6409">
            <w:pPr>
              <w:autoSpaceDE w:val="0"/>
              <w:autoSpaceDN w:val="0"/>
              <w:adjustRightInd w:val="0"/>
              <w:rPr>
                <w:rFonts w:eastAsia="Calibri" w:cstheme="minorHAnsi"/>
                <w:b/>
                <w:bCs/>
                <w:sz w:val="28"/>
                <w:szCs w:val="28"/>
              </w:rPr>
            </w:pPr>
            <w:bookmarkStart w:id="1" w:name="_Hlk84581541"/>
            <w:r w:rsidRPr="00AA0B59">
              <w:rPr>
                <w:rFonts w:eastAsia="Calibri" w:cstheme="minorHAnsi"/>
                <w:b/>
                <w:bCs/>
                <w:color w:val="FFFFFF" w:themeColor="background1"/>
                <w:sz w:val="28"/>
                <w:szCs w:val="28"/>
              </w:rPr>
              <w:t>SECTION 1.</w:t>
            </w:r>
            <w:r>
              <w:rPr>
                <w:rFonts w:eastAsia="Calibri" w:cstheme="minorHAnsi"/>
                <w:b/>
                <w:bCs/>
                <w:color w:val="FFFFFF" w:themeColor="background1"/>
                <w:sz w:val="28"/>
                <w:szCs w:val="28"/>
              </w:rPr>
              <w:t xml:space="preserve"> </w:t>
            </w:r>
            <w:r w:rsidRPr="00EB2D04">
              <w:rPr>
                <w:rFonts w:cstheme="minorHAnsi"/>
                <w:b/>
                <w:bCs/>
                <w:sz w:val="28"/>
                <w:szCs w:val="28"/>
              </w:rPr>
              <w:t>REQUESTING ALTERATION OF INFORMED CONSENT</w:t>
            </w:r>
            <w:r w:rsidR="00C82E74">
              <w:rPr>
                <w:rFonts w:cstheme="minorHAnsi"/>
                <w:b/>
                <w:bCs/>
                <w:sz w:val="28"/>
                <w:szCs w:val="28"/>
              </w:rPr>
              <w:t xml:space="preserve"> </w:t>
            </w:r>
            <w:r w:rsidR="00C82E74" w:rsidRPr="00C82E74">
              <w:rPr>
                <w:rFonts w:cstheme="minorHAnsi"/>
                <w:b/>
                <w:bCs/>
                <w:sz w:val="28"/>
                <w:szCs w:val="28"/>
              </w:rPr>
              <w:t>45 CFR 46.116(f)(3)</w:t>
            </w:r>
          </w:p>
        </w:tc>
      </w:tr>
    </w:tbl>
    <w:bookmarkEnd w:id="1"/>
    <w:p w14:paraId="7E482F64" w14:textId="6F5B90F1" w:rsidR="00EB2D04" w:rsidRPr="00EB2D04" w:rsidRDefault="00EB2D04" w:rsidP="00EB2D04">
      <w:pPr>
        <w:numPr>
          <w:ilvl w:val="0"/>
          <w:numId w:val="13"/>
        </w:numPr>
        <w:autoSpaceDE w:val="0"/>
        <w:autoSpaceDN w:val="0"/>
        <w:adjustRightInd w:val="0"/>
        <w:spacing w:after="0" w:line="240" w:lineRule="auto"/>
        <w:ind w:left="360"/>
        <w:contextualSpacing/>
        <w:rPr>
          <w:rFonts w:eastAsia="Calibri" w:cstheme="minorHAnsi"/>
          <w:b/>
          <w:bCs/>
        </w:rPr>
      </w:pPr>
      <w:r w:rsidRPr="00EB2D04">
        <w:rPr>
          <w:rFonts w:cstheme="minorHAnsi"/>
          <w:b/>
          <w:bCs/>
        </w:rPr>
        <w:t xml:space="preserve">Is this research requesting </w:t>
      </w:r>
      <w:r>
        <w:rPr>
          <w:rFonts w:cstheme="minorHAnsi"/>
          <w:b/>
          <w:bCs/>
        </w:rPr>
        <w:t>alteration of informed consent</w:t>
      </w:r>
      <w:r w:rsidRPr="00EB2D04">
        <w:rPr>
          <w:rFonts w:cstheme="minorHAnsi"/>
          <w:b/>
          <w:bCs/>
        </w:rPr>
        <w:t>?</w:t>
      </w:r>
    </w:p>
    <w:p w14:paraId="324F099D" w14:textId="271C364C" w:rsidR="00EB2D04" w:rsidRPr="00EB2D04" w:rsidRDefault="00EB2D04" w:rsidP="00EB2D04">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No</w:t>
      </w:r>
    </w:p>
    <w:p w14:paraId="1D30904C" w14:textId="36B12A37" w:rsidR="00EB2D04" w:rsidRPr="00EB2D04" w:rsidRDefault="00EB2D04" w:rsidP="00EB2D04">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Yes </w:t>
      </w:r>
    </w:p>
    <w:p w14:paraId="6B1C794A" w14:textId="5664CD42" w:rsidR="00EB2D04" w:rsidRDefault="00EB2D04" w:rsidP="00EB2D04">
      <w:pPr>
        <w:spacing w:after="0" w:line="240" w:lineRule="auto"/>
        <w:ind w:left="360"/>
        <w:contextualSpacing/>
        <w:rPr>
          <w:rFonts w:cstheme="minorHAnsi"/>
          <w:bCs/>
          <w:i/>
          <w:iCs/>
        </w:rPr>
      </w:pPr>
      <w:r w:rsidRPr="00EB2D04">
        <w:rPr>
          <w:rFonts w:cstheme="minorHAnsi"/>
          <w:b/>
          <w:i/>
          <w:iCs/>
        </w:rPr>
        <w:t>If yes</w:t>
      </w:r>
      <w:r w:rsidRPr="00EB2D04">
        <w:rPr>
          <w:rFonts w:cstheme="minorHAnsi"/>
          <w:bCs/>
          <w:i/>
          <w:iCs/>
        </w:rPr>
        <w:t xml:space="preserve">, </w:t>
      </w:r>
      <w:r w:rsidRPr="00EB2D04">
        <w:rPr>
          <w:rFonts w:cstheme="minorHAnsi"/>
          <w:b/>
          <w:i/>
          <w:iCs/>
        </w:rPr>
        <w:t>complete (a-</w:t>
      </w:r>
      <w:r w:rsidR="00CF1FFB">
        <w:rPr>
          <w:rFonts w:cstheme="minorHAnsi"/>
          <w:b/>
          <w:i/>
          <w:iCs/>
        </w:rPr>
        <w:t>c</w:t>
      </w:r>
      <w:r w:rsidRPr="00EB2D04">
        <w:rPr>
          <w:rFonts w:cstheme="minorHAnsi"/>
          <w:b/>
          <w:i/>
          <w:iCs/>
        </w:rPr>
        <w:t>).</w:t>
      </w:r>
      <w:r w:rsidRPr="00EB2D04">
        <w:rPr>
          <w:rFonts w:cstheme="minorHAnsi"/>
          <w:bCs/>
          <w:i/>
          <w:iCs/>
        </w:rPr>
        <w:t xml:space="preserve"> </w:t>
      </w:r>
    </w:p>
    <w:p w14:paraId="1C506904" w14:textId="53D98F4D" w:rsidR="00EB2D04" w:rsidRDefault="00EB2D04" w:rsidP="00EB2D04">
      <w:pPr>
        <w:spacing w:after="0" w:line="240" w:lineRule="auto"/>
        <w:ind w:left="360"/>
        <w:contextualSpacing/>
        <w:rPr>
          <w:rFonts w:cstheme="minorHAnsi"/>
          <w:bCs/>
          <w:i/>
          <w:iCs/>
        </w:rPr>
      </w:pPr>
    </w:p>
    <w:p w14:paraId="5841CE49" w14:textId="76D5E5DC" w:rsidR="00EB2D04" w:rsidRPr="002A13F9" w:rsidRDefault="00EB2D04" w:rsidP="00EB2D04">
      <w:pPr>
        <w:pStyle w:val="ListParagraph"/>
        <w:numPr>
          <w:ilvl w:val="0"/>
          <w:numId w:val="14"/>
        </w:numPr>
        <w:spacing w:after="0" w:line="240" w:lineRule="auto"/>
        <w:ind w:left="720"/>
        <w:rPr>
          <w:rFonts w:cstheme="minorHAnsi"/>
          <w:bCs/>
          <w:i/>
          <w:iCs/>
        </w:rPr>
      </w:pPr>
      <w:r w:rsidRPr="00EB2D04">
        <w:rPr>
          <w:rFonts w:eastAsia="Calibri" w:cstheme="minorHAnsi"/>
          <w:b/>
        </w:rPr>
        <w:t>Please describe which elements of consent will be altered, and/or omitted, and justify the alteration:</w:t>
      </w:r>
      <w:r>
        <w:rPr>
          <w:rFonts w:eastAsia="Calibri" w:cstheme="minorHAnsi"/>
          <w:b/>
        </w:rPr>
        <w:t xml:space="preserve"> </w:t>
      </w:r>
      <w:r>
        <w:rPr>
          <w:rFonts w:eastAsia="Calibri" w:cstheme="minorHAnsi"/>
          <w:bCs/>
        </w:rPr>
        <w:t>[REQUIRED FIELD]</w:t>
      </w:r>
    </w:p>
    <w:p w14:paraId="06E024A2" w14:textId="77777777" w:rsidR="002A13F9" w:rsidRPr="00EB2D04" w:rsidRDefault="002A13F9" w:rsidP="002A13F9">
      <w:pPr>
        <w:pStyle w:val="ListParagraph"/>
        <w:spacing w:after="0" w:line="240" w:lineRule="auto"/>
        <w:rPr>
          <w:rFonts w:cstheme="minorHAnsi"/>
          <w:bCs/>
          <w:i/>
          <w:iCs/>
        </w:rPr>
      </w:pPr>
    </w:p>
    <w:p w14:paraId="3093856E" w14:textId="1E8A44CB" w:rsidR="002A13F9" w:rsidRPr="00DD5702" w:rsidRDefault="007505A2" w:rsidP="002A13F9">
      <w:pPr>
        <w:pStyle w:val="ListParagraph"/>
        <w:numPr>
          <w:ilvl w:val="0"/>
          <w:numId w:val="14"/>
        </w:numPr>
        <w:spacing w:after="0" w:line="240" w:lineRule="auto"/>
        <w:ind w:left="720"/>
        <w:rPr>
          <w:rFonts w:cstheme="minorHAnsi"/>
          <w:bCs/>
          <w:i/>
          <w:iCs/>
        </w:rPr>
      </w:pPr>
      <w:r w:rsidRPr="007505A2">
        <w:rPr>
          <w:rFonts w:eastAsia="Calibri" w:cstheme="minorHAnsi"/>
          <w:b/>
        </w:rPr>
        <w:t xml:space="preserve">Will the research involve no more than minimal risk to the subject? </w:t>
      </w:r>
      <w:r>
        <w:rPr>
          <w:rFonts w:eastAsia="Calibri" w:cstheme="minorHAnsi"/>
          <w:b/>
        </w:rPr>
        <w:t>P</w:t>
      </w:r>
      <w:r w:rsidRPr="007505A2">
        <w:rPr>
          <w:rFonts w:eastAsia="Calibri" w:cstheme="minorHAnsi"/>
          <w:b/>
        </w:rPr>
        <w:t>rovide justification</w:t>
      </w:r>
      <w:r>
        <w:rPr>
          <w:rFonts w:eastAsia="Calibri" w:cstheme="minorHAnsi"/>
          <w:b/>
        </w:rPr>
        <w:t xml:space="preserve">: </w:t>
      </w:r>
      <w:r w:rsidR="002A13F9">
        <w:rPr>
          <w:rFonts w:eastAsia="Calibri" w:cstheme="minorHAnsi"/>
          <w:bCs/>
        </w:rPr>
        <w:t>[REQUIRED FIELD]</w:t>
      </w:r>
    </w:p>
    <w:p w14:paraId="63513606" w14:textId="77777777" w:rsidR="00DD5702" w:rsidRPr="002A13F9" w:rsidRDefault="00DD5702" w:rsidP="00DD5702">
      <w:pPr>
        <w:pStyle w:val="ListParagraph"/>
        <w:spacing w:after="0" w:line="240" w:lineRule="auto"/>
        <w:rPr>
          <w:rFonts w:cstheme="minorHAnsi"/>
          <w:bCs/>
          <w:i/>
          <w:iCs/>
        </w:rPr>
      </w:pPr>
    </w:p>
    <w:p w14:paraId="0347CCB7" w14:textId="78A3B3B4" w:rsidR="002A13F9" w:rsidRPr="002A13F9" w:rsidRDefault="002A13F9" w:rsidP="002A13F9">
      <w:pPr>
        <w:pStyle w:val="ListParagraph"/>
        <w:numPr>
          <w:ilvl w:val="0"/>
          <w:numId w:val="14"/>
        </w:numPr>
        <w:spacing w:after="0" w:line="240" w:lineRule="auto"/>
        <w:ind w:left="720"/>
        <w:rPr>
          <w:rFonts w:cstheme="minorHAnsi"/>
          <w:bCs/>
          <w:i/>
          <w:iCs/>
        </w:rPr>
      </w:pPr>
      <w:r w:rsidRPr="00F134BA">
        <w:rPr>
          <w:rFonts w:eastAsia="Calibri" w:cstheme="minorHAnsi"/>
          <w:b/>
        </w:rPr>
        <w:t>Whenever relevant, will the subject</w:t>
      </w:r>
      <w:bookmarkStart w:id="2" w:name="_GoBack"/>
      <w:bookmarkEnd w:id="2"/>
      <w:r w:rsidRPr="00F134BA">
        <w:rPr>
          <w:rFonts w:eastAsia="Calibri" w:cstheme="minorHAnsi"/>
          <w:b/>
        </w:rPr>
        <w:t xml:space="preserve"> be provided with additional pertinent information after they have participated in the study? </w:t>
      </w:r>
      <w:r>
        <w:rPr>
          <w:rFonts w:eastAsia="Calibri" w:cstheme="minorHAnsi"/>
          <w:b/>
        </w:rPr>
        <w:t>Please explain</w:t>
      </w:r>
      <w:r w:rsidRPr="00F134BA">
        <w:rPr>
          <w:rFonts w:eastAsia="Calibri" w:cstheme="minorHAnsi"/>
          <w:b/>
        </w:rPr>
        <w:t>:</w:t>
      </w:r>
      <w:r w:rsidR="00DD5702" w:rsidRPr="00DD5702">
        <w:rPr>
          <w:rFonts w:eastAsia="Calibri" w:cstheme="minorHAnsi"/>
          <w:bCs/>
        </w:rPr>
        <w:t xml:space="preserve"> </w:t>
      </w:r>
      <w:r w:rsidR="00DD5702">
        <w:rPr>
          <w:rFonts w:eastAsia="Calibri" w:cstheme="minorHAnsi"/>
          <w:bCs/>
        </w:rPr>
        <w:t>[REQUIRED FIELD]</w:t>
      </w:r>
    </w:p>
    <w:p w14:paraId="5D2E0BA0" w14:textId="77777777" w:rsidR="00EB2D04" w:rsidRPr="00EB2D04" w:rsidRDefault="00EB2D04" w:rsidP="00DC00DC">
      <w:pPr>
        <w:pStyle w:val="ListParagraph"/>
        <w:spacing w:after="0" w:line="240" w:lineRule="auto"/>
        <w:rPr>
          <w:rFonts w:cstheme="minorHAnsi"/>
          <w:bCs/>
          <w:i/>
          <w:iCs/>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EC3FB3" w:rsidRPr="00BC59F9" w14:paraId="4BD58FF8" w14:textId="77777777" w:rsidTr="007F6409">
        <w:trPr>
          <w:trHeight w:val="404"/>
        </w:trPr>
        <w:tc>
          <w:tcPr>
            <w:tcW w:w="9450" w:type="dxa"/>
            <w:tcBorders>
              <w:bottom w:val="single" w:sz="4" w:space="0" w:color="auto"/>
            </w:tcBorders>
            <w:shd w:val="clear" w:color="auto" w:fill="000000" w:themeFill="text1"/>
          </w:tcPr>
          <w:p w14:paraId="5B7FAB25" w14:textId="6E2F35C5" w:rsidR="00EC3FB3" w:rsidRPr="00AA0B59" w:rsidRDefault="00791A67" w:rsidP="007F6409">
            <w:pPr>
              <w:autoSpaceDE w:val="0"/>
              <w:autoSpaceDN w:val="0"/>
              <w:adjustRightInd w:val="0"/>
              <w:rPr>
                <w:rFonts w:eastAsia="Calibri" w:cstheme="minorHAnsi"/>
                <w:b/>
                <w:bCs/>
                <w:sz w:val="28"/>
                <w:szCs w:val="28"/>
              </w:rPr>
            </w:pPr>
            <w:r w:rsidRPr="00AA0B59">
              <w:rPr>
                <w:rFonts w:eastAsia="Calibri" w:cstheme="minorHAnsi"/>
                <w:b/>
                <w:bCs/>
                <w:color w:val="FFFFFF" w:themeColor="background1"/>
                <w:sz w:val="28"/>
                <w:szCs w:val="28"/>
              </w:rPr>
              <w:t xml:space="preserve">SECTION </w:t>
            </w:r>
            <w:r>
              <w:rPr>
                <w:rFonts w:eastAsia="Calibri" w:cstheme="minorHAnsi"/>
                <w:b/>
                <w:bCs/>
                <w:color w:val="FFFFFF" w:themeColor="background1"/>
                <w:sz w:val="28"/>
                <w:szCs w:val="28"/>
              </w:rPr>
              <w:t>2</w:t>
            </w:r>
            <w:r w:rsidRPr="00AA0B59">
              <w:rPr>
                <w:rFonts w:eastAsia="Calibri" w:cstheme="minorHAnsi"/>
                <w:b/>
                <w:bCs/>
                <w:color w:val="FFFFFF" w:themeColor="background1"/>
                <w:sz w:val="28"/>
                <w:szCs w:val="28"/>
              </w:rPr>
              <w:t>.</w:t>
            </w:r>
            <w:r>
              <w:rPr>
                <w:rFonts w:eastAsia="Calibri" w:cstheme="minorHAnsi"/>
                <w:b/>
                <w:bCs/>
                <w:color w:val="FFFFFF" w:themeColor="background1"/>
                <w:sz w:val="28"/>
                <w:szCs w:val="28"/>
              </w:rPr>
              <w:t xml:space="preserve"> </w:t>
            </w:r>
            <w:r>
              <w:t xml:space="preserve"> </w:t>
            </w:r>
            <w:r w:rsidRPr="00EC3FB3">
              <w:rPr>
                <w:rFonts w:cstheme="minorHAnsi"/>
                <w:b/>
                <w:bCs/>
                <w:sz w:val="28"/>
                <w:szCs w:val="28"/>
              </w:rPr>
              <w:t>WAIVER OF DOCUMENTATION OF INFORMED CONSENT</w:t>
            </w:r>
            <w:r w:rsidR="00C82E74">
              <w:rPr>
                <w:rFonts w:cstheme="minorHAnsi"/>
                <w:b/>
                <w:bCs/>
                <w:sz w:val="28"/>
                <w:szCs w:val="28"/>
              </w:rPr>
              <w:t xml:space="preserve"> </w:t>
            </w:r>
            <w:r w:rsidR="00C82E74" w:rsidRPr="00C82E74">
              <w:rPr>
                <w:rFonts w:cstheme="minorHAnsi"/>
                <w:b/>
                <w:bCs/>
                <w:sz w:val="28"/>
                <w:szCs w:val="28"/>
              </w:rPr>
              <w:t>45 CFR 46.117(c)</w:t>
            </w:r>
          </w:p>
        </w:tc>
      </w:tr>
    </w:tbl>
    <w:p w14:paraId="5B00FBA7" w14:textId="5CBA58CF" w:rsidR="00EC3FB3" w:rsidRPr="00EB2D04" w:rsidRDefault="00EC3FB3" w:rsidP="00EC3FB3">
      <w:pPr>
        <w:numPr>
          <w:ilvl w:val="0"/>
          <w:numId w:val="13"/>
        </w:numPr>
        <w:autoSpaceDE w:val="0"/>
        <w:autoSpaceDN w:val="0"/>
        <w:adjustRightInd w:val="0"/>
        <w:spacing w:after="0" w:line="240" w:lineRule="auto"/>
        <w:ind w:left="360"/>
        <w:contextualSpacing/>
        <w:rPr>
          <w:rFonts w:eastAsia="Calibri" w:cstheme="minorHAnsi"/>
          <w:b/>
          <w:bCs/>
        </w:rPr>
      </w:pPr>
      <w:r w:rsidRPr="00EB2D04">
        <w:rPr>
          <w:rFonts w:cstheme="minorHAnsi"/>
          <w:b/>
          <w:bCs/>
        </w:rPr>
        <w:t xml:space="preserve">Is this research requesting </w:t>
      </w:r>
      <w:r w:rsidR="00E44FA1" w:rsidRPr="00E44FA1">
        <w:rPr>
          <w:rFonts w:cstheme="minorHAnsi"/>
          <w:b/>
          <w:bCs/>
        </w:rPr>
        <w:t>waiver of documentation of informed consent</w:t>
      </w:r>
      <w:r w:rsidRPr="00EB2D04">
        <w:rPr>
          <w:rFonts w:cstheme="minorHAnsi"/>
          <w:b/>
          <w:bCs/>
        </w:rPr>
        <w:t>?</w:t>
      </w:r>
    </w:p>
    <w:p w14:paraId="4FC31859" w14:textId="77777777" w:rsidR="00EC3FB3" w:rsidRPr="00EB2D04" w:rsidRDefault="00EC3FB3" w:rsidP="00EC3FB3">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No</w:t>
      </w:r>
    </w:p>
    <w:p w14:paraId="0A89F0A4" w14:textId="77777777" w:rsidR="00EC3FB3" w:rsidRPr="00EB2D04" w:rsidRDefault="00EC3FB3" w:rsidP="00EC3FB3">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Yes </w:t>
      </w:r>
    </w:p>
    <w:p w14:paraId="68E1830A" w14:textId="7A35E6A0" w:rsidR="00EC3FB3" w:rsidRDefault="00EC3FB3" w:rsidP="00EC3FB3">
      <w:pPr>
        <w:spacing w:after="0" w:line="240" w:lineRule="auto"/>
        <w:ind w:left="360"/>
        <w:contextualSpacing/>
        <w:rPr>
          <w:rFonts w:cstheme="minorHAnsi"/>
          <w:bCs/>
          <w:i/>
          <w:iCs/>
        </w:rPr>
      </w:pPr>
      <w:r w:rsidRPr="00EB2D04">
        <w:rPr>
          <w:rFonts w:cstheme="minorHAnsi"/>
          <w:b/>
          <w:i/>
          <w:iCs/>
        </w:rPr>
        <w:t>If yes</w:t>
      </w:r>
      <w:r w:rsidRPr="00EB2D04">
        <w:rPr>
          <w:rFonts w:cstheme="minorHAnsi"/>
          <w:bCs/>
          <w:i/>
          <w:iCs/>
        </w:rPr>
        <w:t xml:space="preserve">, </w:t>
      </w:r>
      <w:r w:rsidRPr="00EB2D04">
        <w:rPr>
          <w:rFonts w:cstheme="minorHAnsi"/>
          <w:b/>
          <w:i/>
          <w:iCs/>
        </w:rPr>
        <w:t>complete (a-</w:t>
      </w:r>
      <w:r>
        <w:rPr>
          <w:rFonts w:cstheme="minorHAnsi"/>
          <w:b/>
          <w:i/>
          <w:iCs/>
        </w:rPr>
        <w:t>c</w:t>
      </w:r>
      <w:r w:rsidRPr="00EB2D04">
        <w:rPr>
          <w:rFonts w:cstheme="minorHAnsi"/>
          <w:b/>
          <w:i/>
          <w:iCs/>
        </w:rPr>
        <w:t>).</w:t>
      </w:r>
      <w:r w:rsidRPr="00EB2D04">
        <w:rPr>
          <w:rFonts w:cstheme="minorHAnsi"/>
          <w:bCs/>
          <w:i/>
          <w:iCs/>
        </w:rPr>
        <w:t xml:space="preserve"> </w:t>
      </w:r>
    </w:p>
    <w:p w14:paraId="00DD948B" w14:textId="4F985B42" w:rsidR="005249BA" w:rsidRDefault="005249BA" w:rsidP="00EC3FB3">
      <w:pPr>
        <w:spacing w:after="0" w:line="240" w:lineRule="auto"/>
        <w:ind w:left="360"/>
        <w:contextualSpacing/>
        <w:rPr>
          <w:rFonts w:cstheme="minorHAnsi"/>
          <w:bCs/>
          <w:i/>
          <w:iCs/>
        </w:rPr>
      </w:pPr>
    </w:p>
    <w:p w14:paraId="3062758A" w14:textId="42F3D1DD" w:rsidR="005249BA" w:rsidRPr="005249BA" w:rsidRDefault="005249BA" w:rsidP="005249BA">
      <w:pPr>
        <w:pStyle w:val="ListParagraph"/>
        <w:numPr>
          <w:ilvl w:val="0"/>
          <w:numId w:val="17"/>
        </w:numPr>
        <w:tabs>
          <w:tab w:val="left" w:pos="7191"/>
        </w:tabs>
        <w:spacing w:after="0" w:line="276" w:lineRule="auto"/>
        <w:rPr>
          <w:rFonts w:cstheme="minorHAnsi"/>
          <w:b/>
        </w:rPr>
      </w:pPr>
      <w:r w:rsidRPr="005249BA">
        <w:rPr>
          <w:rFonts w:eastAsia="Calibri" w:cstheme="minorHAnsi"/>
          <w:b/>
        </w:rPr>
        <w:lastRenderedPageBreak/>
        <w:t xml:space="preserve">Will the </w:t>
      </w:r>
      <w:r w:rsidRPr="005249BA">
        <w:rPr>
          <w:rFonts w:cstheme="minorHAnsi"/>
          <w:b/>
        </w:rPr>
        <w:t xml:space="preserve">only record linking the subject and the research be the consent document, and will the principal risk be potential harm resulting from a breach of confidentiality? </w:t>
      </w:r>
      <w:r w:rsidR="00791A67">
        <w:rPr>
          <w:rFonts w:cstheme="minorHAnsi"/>
          <w:b/>
        </w:rPr>
        <w:t>P</w:t>
      </w:r>
      <w:r w:rsidRPr="005249BA">
        <w:rPr>
          <w:rFonts w:cstheme="minorHAnsi"/>
          <w:b/>
        </w:rPr>
        <w:t>rovide justification:</w:t>
      </w:r>
      <w:r w:rsidRPr="005249BA">
        <w:rPr>
          <w:rFonts w:eastAsia="Calibri" w:cstheme="minorHAnsi"/>
          <w:bCs/>
        </w:rPr>
        <w:t xml:space="preserve"> </w:t>
      </w:r>
      <w:r>
        <w:rPr>
          <w:rFonts w:eastAsia="Calibri" w:cstheme="minorHAnsi"/>
          <w:bCs/>
        </w:rPr>
        <w:t>[REQUIRED FIELD]</w:t>
      </w:r>
    </w:p>
    <w:p w14:paraId="07A5048E" w14:textId="77777777" w:rsidR="005249BA" w:rsidRDefault="005249BA" w:rsidP="005249BA">
      <w:pPr>
        <w:spacing w:after="0" w:line="240" w:lineRule="auto"/>
        <w:ind w:left="360"/>
        <w:contextualSpacing/>
        <w:rPr>
          <w:rFonts w:cstheme="minorHAnsi"/>
          <w:i/>
          <w:iCs/>
        </w:rPr>
      </w:pPr>
    </w:p>
    <w:p w14:paraId="50E8B919" w14:textId="7059D7FC" w:rsidR="005249BA" w:rsidRPr="007505A2" w:rsidRDefault="005249BA" w:rsidP="005249BA">
      <w:pPr>
        <w:shd w:val="clear" w:color="auto" w:fill="D9D9D9" w:themeFill="background1" w:themeFillShade="D9"/>
        <w:spacing w:after="0" w:line="240" w:lineRule="auto"/>
        <w:ind w:left="360"/>
        <w:contextualSpacing/>
        <w:rPr>
          <w:rFonts w:cstheme="minorHAnsi"/>
          <w:b/>
          <w:bCs/>
          <w:i/>
          <w:iCs/>
        </w:rPr>
      </w:pPr>
      <w:r w:rsidRPr="007505A2">
        <w:rPr>
          <w:rFonts w:cstheme="minorHAnsi"/>
          <w:b/>
          <w:bCs/>
          <w:i/>
          <w:iCs/>
        </w:rPr>
        <w:t>PLEASE NOTE:</w:t>
      </w:r>
    </w:p>
    <w:p w14:paraId="22F1C6C0" w14:textId="60AC6698" w:rsidR="005249BA" w:rsidRDefault="005249BA" w:rsidP="005249BA">
      <w:pPr>
        <w:shd w:val="clear" w:color="auto" w:fill="D9D9D9" w:themeFill="background1" w:themeFillShade="D9"/>
        <w:spacing w:after="0" w:line="240" w:lineRule="auto"/>
        <w:ind w:left="360"/>
        <w:contextualSpacing/>
        <w:rPr>
          <w:rFonts w:cstheme="minorHAnsi"/>
          <w:bCs/>
          <w:i/>
          <w:iCs/>
        </w:rPr>
      </w:pPr>
      <w:r w:rsidRPr="00A33E6E">
        <w:rPr>
          <w:rFonts w:cstheme="minorHAnsi"/>
          <w:i/>
          <w:iCs/>
        </w:rPr>
        <w:t>The IRB cannot waive the requirement for documentation or alter the consent form for FDA</w:t>
      </w:r>
      <w:r>
        <w:t xml:space="preserve"> </w:t>
      </w:r>
      <w:r w:rsidRPr="00A33E6E">
        <w:rPr>
          <w:rFonts w:cstheme="minorHAnsi"/>
          <w:i/>
          <w:iCs/>
        </w:rPr>
        <w:t>regulated research</w:t>
      </w:r>
      <w:r>
        <w:rPr>
          <w:rFonts w:cstheme="minorHAnsi"/>
          <w:i/>
          <w:iCs/>
        </w:rPr>
        <w:t xml:space="preserve"> under this condition</w:t>
      </w:r>
    </w:p>
    <w:p w14:paraId="41480122" w14:textId="77777777" w:rsidR="00EB2D04" w:rsidRPr="002626CE" w:rsidRDefault="00EB2D04" w:rsidP="00EB2D04">
      <w:pPr>
        <w:pStyle w:val="NormalWeb"/>
        <w:spacing w:before="0" w:beforeAutospacing="0" w:after="0" w:afterAutospacing="0" w:line="276" w:lineRule="auto"/>
        <w:rPr>
          <w:rFonts w:asciiTheme="minorHAnsi" w:hAnsiTheme="minorHAnsi" w:cstheme="minorHAnsi"/>
          <w:sz w:val="22"/>
          <w:szCs w:val="22"/>
        </w:rPr>
      </w:pPr>
    </w:p>
    <w:p w14:paraId="20E33807" w14:textId="15CB01D5" w:rsidR="007505A2" w:rsidRPr="007505A2" w:rsidRDefault="007505A2" w:rsidP="007505A2">
      <w:pPr>
        <w:pStyle w:val="ListParagraph"/>
        <w:numPr>
          <w:ilvl w:val="0"/>
          <w:numId w:val="17"/>
        </w:numPr>
        <w:tabs>
          <w:tab w:val="left" w:pos="7191"/>
        </w:tabs>
        <w:spacing w:line="276" w:lineRule="auto"/>
        <w:rPr>
          <w:rFonts w:eastAsia="Calibri" w:cstheme="minorHAnsi"/>
          <w:b/>
        </w:rPr>
      </w:pPr>
      <w:r w:rsidRPr="007505A2">
        <w:rPr>
          <w:rFonts w:eastAsia="Calibri" w:cstheme="minorHAnsi"/>
          <w:b/>
        </w:rPr>
        <w:t>Does the research involve procedures that are minimal risk except for the linking of the consent document to private information? If so, please describe the potential harm a subject may experience as a result of a breach in confidentiality:</w:t>
      </w:r>
      <w:r w:rsidRPr="007505A2">
        <w:rPr>
          <w:rFonts w:eastAsia="Calibri" w:cstheme="minorHAnsi"/>
          <w:bCs/>
        </w:rPr>
        <w:t xml:space="preserve"> [REQUIRED FIELD]</w:t>
      </w:r>
    </w:p>
    <w:p w14:paraId="2811F45D" w14:textId="77777777" w:rsidR="007505A2" w:rsidRPr="007505A2" w:rsidRDefault="007505A2" w:rsidP="007505A2">
      <w:pPr>
        <w:pStyle w:val="ListParagraph"/>
        <w:tabs>
          <w:tab w:val="left" w:pos="7191"/>
        </w:tabs>
        <w:spacing w:line="276" w:lineRule="auto"/>
        <w:rPr>
          <w:rFonts w:eastAsia="Calibri" w:cstheme="minorHAnsi"/>
          <w:b/>
        </w:rPr>
      </w:pPr>
    </w:p>
    <w:p w14:paraId="2DDD9B78" w14:textId="5584BF7F" w:rsidR="007505A2" w:rsidRPr="00791A67" w:rsidRDefault="007505A2" w:rsidP="00791A67">
      <w:pPr>
        <w:pStyle w:val="ListParagraph"/>
        <w:numPr>
          <w:ilvl w:val="0"/>
          <w:numId w:val="17"/>
        </w:numPr>
        <w:tabs>
          <w:tab w:val="left" w:pos="7191"/>
        </w:tabs>
        <w:spacing w:line="276" w:lineRule="auto"/>
        <w:rPr>
          <w:rFonts w:eastAsia="Calibri" w:cstheme="minorHAnsi"/>
          <w:b/>
        </w:rPr>
      </w:pPr>
      <w:r w:rsidRPr="007505A2">
        <w:rPr>
          <w:rFonts w:eastAsia="Calibri" w:cstheme="minorHAnsi"/>
          <w:b/>
        </w:rPr>
        <w:t xml:space="preserve">Will the research present no more than minimal risk to the subject and involve no procedure for which written consent is normally required? </w:t>
      </w:r>
      <w:r>
        <w:rPr>
          <w:rFonts w:eastAsia="Calibri" w:cstheme="minorHAnsi"/>
          <w:b/>
        </w:rPr>
        <w:t>P</w:t>
      </w:r>
      <w:r w:rsidRPr="007505A2">
        <w:rPr>
          <w:rFonts w:eastAsia="Calibri" w:cstheme="minorHAnsi"/>
          <w:b/>
        </w:rPr>
        <w:t xml:space="preserve">rovide justification: </w:t>
      </w:r>
      <w:r w:rsidRPr="007505A2">
        <w:rPr>
          <w:rFonts w:eastAsia="Calibri" w:cstheme="minorHAnsi"/>
          <w:bCs/>
        </w:rPr>
        <w:t>[REQUIRED FIELD]</w:t>
      </w:r>
    </w:p>
    <w:p w14:paraId="60B3498B" w14:textId="77777777" w:rsidR="00791A67" w:rsidRPr="007505A2" w:rsidRDefault="00791A67" w:rsidP="00791A67">
      <w:pPr>
        <w:pStyle w:val="ListParagraph"/>
        <w:tabs>
          <w:tab w:val="left" w:pos="7191"/>
        </w:tabs>
        <w:spacing w:after="0" w:line="276" w:lineRule="auto"/>
        <w:rPr>
          <w:rFonts w:eastAsia="Calibri" w:cstheme="minorHAnsi"/>
          <w:b/>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791A67" w:rsidRPr="00BC59F9" w14:paraId="22E0C410" w14:textId="77777777" w:rsidTr="007F6409">
        <w:trPr>
          <w:trHeight w:val="404"/>
        </w:trPr>
        <w:tc>
          <w:tcPr>
            <w:tcW w:w="9450" w:type="dxa"/>
            <w:tcBorders>
              <w:bottom w:val="single" w:sz="4" w:space="0" w:color="auto"/>
            </w:tcBorders>
            <w:shd w:val="clear" w:color="auto" w:fill="000000" w:themeFill="text1"/>
          </w:tcPr>
          <w:p w14:paraId="329540B9" w14:textId="1FC5447D" w:rsidR="00791A67" w:rsidRPr="00791A67" w:rsidRDefault="00791A67" w:rsidP="00791A67">
            <w:pPr>
              <w:autoSpaceDE w:val="0"/>
              <w:autoSpaceDN w:val="0"/>
              <w:adjustRightInd w:val="0"/>
              <w:rPr>
                <w:rFonts w:eastAsia="Calibri" w:cstheme="minorHAnsi"/>
                <w:b/>
                <w:bCs/>
                <w:sz w:val="28"/>
                <w:szCs w:val="28"/>
              </w:rPr>
            </w:pPr>
            <w:bookmarkStart w:id="3" w:name="_Hlk84792654"/>
            <w:r w:rsidRPr="00791A67">
              <w:rPr>
                <w:rFonts w:eastAsia="Calibri" w:cstheme="minorHAnsi"/>
                <w:b/>
                <w:bCs/>
                <w:color w:val="FFFFFF" w:themeColor="background1"/>
                <w:sz w:val="28"/>
                <w:szCs w:val="28"/>
              </w:rPr>
              <w:t>SECTION 3.</w:t>
            </w:r>
            <w:r>
              <w:rPr>
                <w:rFonts w:eastAsia="Calibri" w:cstheme="minorHAnsi"/>
                <w:b/>
                <w:bCs/>
                <w:color w:val="FFFFFF" w:themeColor="background1"/>
                <w:sz w:val="28"/>
                <w:szCs w:val="28"/>
              </w:rPr>
              <w:t xml:space="preserve"> </w:t>
            </w:r>
            <w:r w:rsidRPr="00791A67">
              <w:rPr>
                <w:rFonts w:eastAsia="Calibri" w:cstheme="minorHAnsi"/>
                <w:b/>
                <w:sz w:val="28"/>
                <w:szCs w:val="28"/>
              </w:rPr>
              <w:t>WAIVER OF INFORMED CONSENT PROCESS</w:t>
            </w:r>
            <w:r w:rsidR="00C82E74">
              <w:rPr>
                <w:rFonts w:eastAsia="Calibri" w:cstheme="minorHAnsi"/>
                <w:b/>
                <w:sz w:val="28"/>
                <w:szCs w:val="28"/>
              </w:rPr>
              <w:t xml:space="preserve"> </w:t>
            </w:r>
            <w:r w:rsidR="00C82E74" w:rsidRPr="00C82E74">
              <w:rPr>
                <w:rFonts w:eastAsia="Calibri" w:cstheme="minorHAnsi"/>
                <w:b/>
                <w:sz w:val="28"/>
                <w:szCs w:val="28"/>
              </w:rPr>
              <w:t>45 CFR 46.116(f)(3)</w:t>
            </w:r>
          </w:p>
        </w:tc>
      </w:tr>
    </w:tbl>
    <w:p w14:paraId="23CE5EE6" w14:textId="6AFC8ACD" w:rsidR="00791A67" w:rsidRPr="00EB2D04" w:rsidRDefault="00791A67" w:rsidP="00791A67">
      <w:pPr>
        <w:numPr>
          <w:ilvl w:val="0"/>
          <w:numId w:val="13"/>
        </w:numPr>
        <w:autoSpaceDE w:val="0"/>
        <w:autoSpaceDN w:val="0"/>
        <w:adjustRightInd w:val="0"/>
        <w:spacing w:after="0" w:line="240" w:lineRule="auto"/>
        <w:ind w:left="360"/>
        <w:contextualSpacing/>
        <w:rPr>
          <w:rFonts w:eastAsia="Calibri" w:cstheme="minorHAnsi"/>
          <w:b/>
          <w:bCs/>
        </w:rPr>
      </w:pPr>
      <w:r w:rsidRPr="00EB2D04">
        <w:rPr>
          <w:rFonts w:cstheme="minorHAnsi"/>
          <w:b/>
          <w:bCs/>
        </w:rPr>
        <w:t xml:space="preserve">Is this research requesting </w:t>
      </w:r>
      <w:r w:rsidRPr="00E44FA1">
        <w:rPr>
          <w:rFonts w:cstheme="minorHAnsi"/>
          <w:b/>
          <w:bCs/>
        </w:rPr>
        <w:t xml:space="preserve">waiver of informed consent </w:t>
      </w:r>
      <w:r>
        <w:rPr>
          <w:rFonts w:cstheme="minorHAnsi"/>
          <w:b/>
          <w:bCs/>
        </w:rPr>
        <w:t>process</w:t>
      </w:r>
      <w:r w:rsidRPr="00EB2D04">
        <w:rPr>
          <w:rFonts w:cstheme="minorHAnsi"/>
          <w:b/>
          <w:bCs/>
        </w:rPr>
        <w:t>?</w:t>
      </w:r>
    </w:p>
    <w:p w14:paraId="3F1B632A" w14:textId="77777777" w:rsidR="00791A67" w:rsidRPr="00EB2D04" w:rsidRDefault="00791A67" w:rsidP="00791A67">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No</w:t>
      </w:r>
    </w:p>
    <w:p w14:paraId="18B81249" w14:textId="77777777" w:rsidR="00791A67" w:rsidRPr="00EB2D04" w:rsidRDefault="00791A67" w:rsidP="00791A67">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Yes </w:t>
      </w:r>
    </w:p>
    <w:p w14:paraId="68A22DB2" w14:textId="3EA5DA0D" w:rsidR="00791A67" w:rsidRDefault="00791A67" w:rsidP="00791A67">
      <w:pPr>
        <w:spacing w:after="0" w:line="240" w:lineRule="auto"/>
        <w:ind w:left="360"/>
        <w:contextualSpacing/>
        <w:rPr>
          <w:rFonts w:cstheme="minorHAnsi"/>
          <w:bCs/>
          <w:i/>
          <w:iCs/>
        </w:rPr>
      </w:pPr>
      <w:r w:rsidRPr="00EB2D04">
        <w:rPr>
          <w:rFonts w:cstheme="minorHAnsi"/>
          <w:b/>
          <w:i/>
          <w:iCs/>
        </w:rPr>
        <w:t>If yes</w:t>
      </w:r>
      <w:r w:rsidRPr="00EB2D04">
        <w:rPr>
          <w:rFonts w:cstheme="minorHAnsi"/>
          <w:bCs/>
          <w:i/>
          <w:iCs/>
        </w:rPr>
        <w:t xml:space="preserve">, </w:t>
      </w:r>
      <w:r w:rsidRPr="00EB2D04">
        <w:rPr>
          <w:rFonts w:cstheme="minorHAnsi"/>
          <w:b/>
          <w:i/>
          <w:iCs/>
        </w:rPr>
        <w:t>complete (a-</w:t>
      </w:r>
      <w:r>
        <w:rPr>
          <w:rFonts w:cstheme="minorHAnsi"/>
          <w:b/>
          <w:i/>
          <w:iCs/>
        </w:rPr>
        <w:t>b</w:t>
      </w:r>
      <w:r w:rsidRPr="00EB2D04">
        <w:rPr>
          <w:rFonts w:cstheme="minorHAnsi"/>
          <w:b/>
          <w:i/>
          <w:iCs/>
        </w:rPr>
        <w:t>).</w:t>
      </w:r>
      <w:r w:rsidRPr="00EB2D04">
        <w:rPr>
          <w:rFonts w:cstheme="minorHAnsi"/>
          <w:bCs/>
          <w:i/>
          <w:iCs/>
        </w:rPr>
        <w:t xml:space="preserve"> </w:t>
      </w:r>
    </w:p>
    <w:bookmarkEnd w:id="3"/>
    <w:p w14:paraId="68336144" w14:textId="77777777" w:rsidR="00791A67" w:rsidRDefault="00791A67" w:rsidP="00791A67">
      <w:pPr>
        <w:spacing w:after="0" w:line="240" w:lineRule="auto"/>
        <w:ind w:left="360"/>
        <w:contextualSpacing/>
        <w:rPr>
          <w:rFonts w:cstheme="minorHAnsi"/>
          <w:bCs/>
          <w:i/>
          <w:iCs/>
        </w:rPr>
      </w:pPr>
    </w:p>
    <w:p w14:paraId="0654486B" w14:textId="1C1EA15C" w:rsidR="006A18DA" w:rsidRPr="00791A67" w:rsidRDefault="00791A67" w:rsidP="00791A67">
      <w:pPr>
        <w:pStyle w:val="ListParagraph"/>
        <w:numPr>
          <w:ilvl w:val="0"/>
          <w:numId w:val="18"/>
        </w:numPr>
        <w:autoSpaceDE w:val="0"/>
        <w:autoSpaceDN w:val="0"/>
        <w:adjustRightInd w:val="0"/>
        <w:spacing w:after="0" w:line="240" w:lineRule="auto"/>
        <w:rPr>
          <w:rFonts w:eastAsia="Calibri" w:cstheme="minorHAnsi"/>
          <w:b/>
          <w:bCs/>
          <w:color w:val="000000"/>
        </w:rPr>
      </w:pPr>
      <w:r w:rsidRPr="00791A67">
        <w:rPr>
          <w:rFonts w:eastAsia="Calibri" w:cstheme="minorHAnsi"/>
          <w:b/>
          <w:bCs/>
          <w:color w:val="000000"/>
        </w:rPr>
        <w:t xml:space="preserve">Will the research involve no more than minimal risk to the subject? </w:t>
      </w:r>
      <w:r>
        <w:rPr>
          <w:rFonts w:eastAsia="Calibri" w:cstheme="minorHAnsi"/>
          <w:b/>
          <w:bCs/>
          <w:color w:val="000000"/>
        </w:rPr>
        <w:t>P</w:t>
      </w:r>
      <w:r w:rsidRPr="00791A67">
        <w:rPr>
          <w:rFonts w:eastAsia="Calibri" w:cstheme="minorHAnsi"/>
          <w:b/>
          <w:bCs/>
          <w:color w:val="000000"/>
        </w:rPr>
        <w:t xml:space="preserve">rovide justification: </w:t>
      </w:r>
      <w:r w:rsidRPr="00791A67">
        <w:rPr>
          <w:rFonts w:eastAsia="Calibri" w:cstheme="minorHAnsi"/>
          <w:color w:val="000000"/>
        </w:rPr>
        <w:t>[REQUIRED FIELD]</w:t>
      </w:r>
    </w:p>
    <w:p w14:paraId="5E2104C3" w14:textId="77777777" w:rsidR="00791A67" w:rsidRPr="00791A67" w:rsidRDefault="00791A67" w:rsidP="00791A67">
      <w:pPr>
        <w:pStyle w:val="ListParagraph"/>
        <w:autoSpaceDE w:val="0"/>
        <w:autoSpaceDN w:val="0"/>
        <w:adjustRightInd w:val="0"/>
        <w:spacing w:after="0" w:line="240" w:lineRule="auto"/>
        <w:rPr>
          <w:rFonts w:eastAsia="Calibri" w:cstheme="minorHAnsi"/>
          <w:b/>
          <w:bCs/>
          <w:color w:val="000000"/>
        </w:rPr>
      </w:pPr>
    </w:p>
    <w:p w14:paraId="3B0D9E84" w14:textId="721BFB41" w:rsidR="00791A67" w:rsidRPr="00791A67" w:rsidRDefault="00791A67" w:rsidP="00791A67">
      <w:pPr>
        <w:pStyle w:val="ListParagraph"/>
        <w:numPr>
          <w:ilvl w:val="0"/>
          <w:numId w:val="18"/>
        </w:numPr>
        <w:autoSpaceDE w:val="0"/>
        <w:autoSpaceDN w:val="0"/>
        <w:adjustRightInd w:val="0"/>
        <w:spacing w:after="0" w:line="240" w:lineRule="auto"/>
        <w:rPr>
          <w:rFonts w:eastAsia="Calibri" w:cstheme="minorHAnsi"/>
          <w:b/>
          <w:bCs/>
          <w:color w:val="000000"/>
        </w:rPr>
      </w:pPr>
      <w:r w:rsidRPr="002A252A">
        <w:rPr>
          <w:rFonts w:eastAsia="Calibri" w:cstheme="minorHAnsi"/>
          <w:b/>
        </w:rPr>
        <w:t>Whenever relevant, will the subject</w:t>
      </w:r>
      <w:r w:rsidR="00C82E74">
        <w:rPr>
          <w:rFonts w:eastAsia="Calibri" w:cstheme="minorHAnsi"/>
          <w:b/>
        </w:rPr>
        <w:t xml:space="preserve">s </w:t>
      </w:r>
      <w:r w:rsidRPr="002A252A">
        <w:rPr>
          <w:rFonts w:eastAsia="Calibri" w:cstheme="minorHAnsi"/>
          <w:b/>
        </w:rPr>
        <w:t>be provided with additional pertinent information after they have participated in the study?</w:t>
      </w:r>
      <w:r>
        <w:rPr>
          <w:rFonts w:eastAsia="Calibri" w:cstheme="minorHAnsi"/>
          <w:b/>
        </w:rPr>
        <w:t xml:space="preserve"> P</w:t>
      </w:r>
      <w:r w:rsidRPr="002A252A">
        <w:rPr>
          <w:rFonts w:eastAsia="Calibri" w:cstheme="minorHAnsi"/>
          <w:b/>
        </w:rPr>
        <w:t>rovide justification:</w:t>
      </w:r>
      <w:r>
        <w:rPr>
          <w:rFonts w:eastAsia="Calibri" w:cstheme="minorHAnsi"/>
          <w:bCs/>
        </w:rPr>
        <w:t xml:space="preserve"> [REQUIRED FIELD]</w:t>
      </w:r>
    </w:p>
    <w:p w14:paraId="327477C6" w14:textId="77777777" w:rsidR="00791A67" w:rsidRPr="00791A67" w:rsidRDefault="00791A67" w:rsidP="00791A67">
      <w:pPr>
        <w:pStyle w:val="ListParagraph"/>
        <w:autoSpaceDE w:val="0"/>
        <w:autoSpaceDN w:val="0"/>
        <w:adjustRightInd w:val="0"/>
        <w:spacing w:after="0" w:line="240" w:lineRule="auto"/>
        <w:rPr>
          <w:rFonts w:eastAsia="Calibri" w:cstheme="minorHAnsi"/>
          <w:b/>
          <w:bCs/>
          <w:color w:val="000000"/>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791A67" w:rsidRPr="00BC59F9" w14:paraId="2CEF6904" w14:textId="77777777" w:rsidTr="007F6409">
        <w:trPr>
          <w:trHeight w:val="404"/>
        </w:trPr>
        <w:tc>
          <w:tcPr>
            <w:tcW w:w="9450" w:type="dxa"/>
            <w:tcBorders>
              <w:bottom w:val="single" w:sz="4" w:space="0" w:color="auto"/>
            </w:tcBorders>
            <w:shd w:val="clear" w:color="auto" w:fill="000000" w:themeFill="text1"/>
          </w:tcPr>
          <w:p w14:paraId="1F878469" w14:textId="75CB47A5" w:rsidR="00791A67" w:rsidRPr="00791A67" w:rsidRDefault="00791A67" w:rsidP="007F6409">
            <w:pPr>
              <w:autoSpaceDE w:val="0"/>
              <w:autoSpaceDN w:val="0"/>
              <w:adjustRightInd w:val="0"/>
              <w:rPr>
                <w:rFonts w:eastAsia="Calibri" w:cstheme="minorHAnsi"/>
                <w:b/>
                <w:bCs/>
                <w:sz w:val="28"/>
                <w:szCs w:val="28"/>
              </w:rPr>
            </w:pPr>
            <w:r w:rsidRPr="00791A67">
              <w:rPr>
                <w:rFonts w:eastAsia="Calibri" w:cstheme="minorHAnsi"/>
                <w:b/>
                <w:bCs/>
                <w:color w:val="FFFFFF" w:themeColor="background1"/>
                <w:sz w:val="28"/>
                <w:szCs w:val="28"/>
              </w:rPr>
              <w:t>SECTION 4.</w:t>
            </w:r>
            <w:r w:rsidRPr="00791A67">
              <w:rPr>
                <w:rFonts w:eastAsia="Calibri" w:cstheme="minorHAnsi"/>
                <w:b/>
                <w:sz w:val="28"/>
                <w:szCs w:val="28"/>
              </w:rPr>
              <w:t xml:space="preserve"> HIPAA </w:t>
            </w:r>
            <w:r w:rsidR="00C82E74">
              <w:rPr>
                <w:rFonts w:eastAsia="Calibri" w:cstheme="minorHAnsi"/>
                <w:b/>
                <w:sz w:val="28"/>
                <w:szCs w:val="28"/>
              </w:rPr>
              <w:t xml:space="preserve">WAIVER </w:t>
            </w:r>
            <w:r w:rsidRPr="00791A67">
              <w:rPr>
                <w:rFonts w:eastAsia="Calibri" w:cstheme="minorHAnsi"/>
                <w:b/>
                <w:sz w:val="28"/>
                <w:szCs w:val="28"/>
              </w:rPr>
              <w:t>OR ALTERATION</w:t>
            </w:r>
            <w:r w:rsidR="00C82E74">
              <w:rPr>
                <w:rFonts w:eastAsia="Calibri" w:cstheme="minorHAnsi"/>
                <w:b/>
                <w:sz w:val="28"/>
                <w:szCs w:val="28"/>
              </w:rPr>
              <w:t xml:space="preserve"> </w:t>
            </w:r>
            <w:r w:rsidR="00C82E74" w:rsidRPr="00C82E74">
              <w:rPr>
                <w:rFonts w:eastAsia="Calibri" w:cstheme="minorHAnsi"/>
                <w:b/>
                <w:sz w:val="28"/>
                <w:szCs w:val="28"/>
              </w:rPr>
              <w:t>45 CFR 164.512(i)(2)(ii)</w:t>
            </w:r>
          </w:p>
        </w:tc>
      </w:tr>
    </w:tbl>
    <w:p w14:paraId="779C931E" w14:textId="0159DB9E" w:rsidR="00791A67" w:rsidRPr="00EB2D04" w:rsidRDefault="00791A67" w:rsidP="00791A67">
      <w:pPr>
        <w:numPr>
          <w:ilvl w:val="0"/>
          <w:numId w:val="13"/>
        </w:numPr>
        <w:autoSpaceDE w:val="0"/>
        <w:autoSpaceDN w:val="0"/>
        <w:adjustRightInd w:val="0"/>
        <w:spacing w:after="0" w:line="240" w:lineRule="auto"/>
        <w:ind w:left="360"/>
        <w:contextualSpacing/>
        <w:rPr>
          <w:rFonts w:eastAsia="Calibri" w:cstheme="minorHAnsi"/>
          <w:b/>
          <w:bCs/>
        </w:rPr>
      </w:pPr>
      <w:r w:rsidRPr="00EB2D04">
        <w:rPr>
          <w:rFonts w:cstheme="minorHAnsi"/>
          <w:b/>
          <w:bCs/>
        </w:rPr>
        <w:t>Is this research requesting</w:t>
      </w:r>
      <w:r w:rsidRPr="00791A67">
        <w:rPr>
          <w:rFonts w:eastAsia="Calibri" w:cstheme="minorHAnsi"/>
          <w:b/>
        </w:rPr>
        <w:t xml:space="preserve"> </w:t>
      </w:r>
      <w:r>
        <w:rPr>
          <w:rFonts w:eastAsia="Calibri" w:cstheme="minorHAnsi"/>
          <w:b/>
        </w:rPr>
        <w:t xml:space="preserve">HIPAA </w:t>
      </w:r>
      <w:r w:rsidR="00C82E74">
        <w:rPr>
          <w:rFonts w:eastAsia="Calibri" w:cstheme="minorHAnsi"/>
          <w:b/>
        </w:rPr>
        <w:t>Waiver</w:t>
      </w:r>
      <w:r>
        <w:rPr>
          <w:rFonts w:eastAsia="Calibri" w:cstheme="minorHAnsi"/>
          <w:b/>
        </w:rPr>
        <w:t xml:space="preserve"> or alteration</w:t>
      </w:r>
      <w:r w:rsidRPr="00EB2D04">
        <w:rPr>
          <w:rFonts w:cstheme="minorHAnsi"/>
          <w:b/>
          <w:bCs/>
        </w:rPr>
        <w:t>?</w:t>
      </w:r>
    </w:p>
    <w:p w14:paraId="4CC4EFD7" w14:textId="77777777" w:rsidR="00791A67" w:rsidRPr="00EB2D04" w:rsidRDefault="00791A67" w:rsidP="00791A67">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No</w:t>
      </w:r>
    </w:p>
    <w:p w14:paraId="3A31F461" w14:textId="77777777" w:rsidR="00791A67" w:rsidRPr="00EB2D04" w:rsidRDefault="00791A67" w:rsidP="00791A67">
      <w:pPr>
        <w:spacing w:after="0" w:line="240" w:lineRule="auto"/>
        <w:ind w:left="360"/>
        <w:contextualSpacing/>
        <w:rPr>
          <w:rFonts w:cstheme="minorHAnsi"/>
          <w:b/>
        </w:rPr>
      </w:pPr>
      <w:r w:rsidRPr="00EB2D04">
        <w:rPr>
          <w:rFonts w:ascii="Segoe UI Symbol" w:hAnsi="Segoe UI Symbol" w:cs="Segoe UI Symbol"/>
          <w:b/>
        </w:rPr>
        <w:t>☐</w:t>
      </w:r>
      <w:r w:rsidRPr="00EB2D04">
        <w:rPr>
          <w:rFonts w:cstheme="minorHAnsi"/>
          <w:b/>
        </w:rPr>
        <w:t xml:space="preserve">   Yes </w:t>
      </w:r>
    </w:p>
    <w:p w14:paraId="29790EF2" w14:textId="317CF36B" w:rsidR="00791A67" w:rsidRDefault="00791A67" w:rsidP="00791A67">
      <w:pPr>
        <w:spacing w:after="0" w:line="240" w:lineRule="auto"/>
        <w:ind w:left="360"/>
        <w:contextualSpacing/>
        <w:rPr>
          <w:rFonts w:cstheme="minorHAnsi"/>
          <w:bCs/>
          <w:i/>
          <w:iCs/>
        </w:rPr>
      </w:pPr>
      <w:r w:rsidRPr="00EB2D04">
        <w:rPr>
          <w:rFonts w:cstheme="minorHAnsi"/>
          <w:b/>
          <w:i/>
          <w:iCs/>
        </w:rPr>
        <w:t>If yes</w:t>
      </w:r>
      <w:r w:rsidRPr="00EB2D04">
        <w:rPr>
          <w:rFonts w:cstheme="minorHAnsi"/>
          <w:bCs/>
          <w:i/>
          <w:iCs/>
        </w:rPr>
        <w:t xml:space="preserve">, </w:t>
      </w:r>
      <w:r w:rsidRPr="00EB2D04">
        <w:rPr>
          <w:rFonts w:cstheme="minorHAnsi"/>
          <w:b/>
          <w:i/>
          <w:iCs/>
        </w:rPr>
        <w:t>complete (a-</w:t>
      </w:r>
      <w:r>
        <w:rPr>
          <w:rFonts w:cstheme="minorHAnsi"/>
          <w:b/>
          <w:i/>
          <w:iCs/>
        </w:rPr>
        <w:t>b</w:t>
      </w:r>
      <w:r w:rsidRPr="00EB2D04">
        <w:rPr>
          <w:rFonts w:cstheme="minorHAnsi"/>
          <w:b/>
          <w:i/>
          <w:iCs/>
        </w:rPr>
        <w:t>).</w:t>
      </w:r>
      <w:r w:rsidRPr="00EB2D04">
        <w:rPr>
          <w:rFonts w:cstheme="minorHAnsi"/>
          <w:bCs/>
          <w:i/>
          <w:iCs/>
        </w:rPr>
        <w:t xml:space="preserve"> </w:t>
      </w:r>
    </w:p>
    <w:p w14:paraId="0BCACFFD" w14:textId="77777777" w:rsidR="00791A67" w:rsidRDefault="00791A67" w:rsidP="00791A67">
      <w:pPr>
        <w:spacing w:after="0" w:line="240" w:lineRule="auto"/>
        <w:ind w:left="360"/>
        <w:contextualSpacing/>
        <w:rPr>
          <w:rFonts w:cstheme="minorHAnsi"/>
          <w:bCs/>
          <w:i/>
          <w:iCs/>
        </w:rPr>
      </w:pPr>
    </w:p>
    <w:p w14:paraId="2A0711AA" w14:textId="77777777" w:rsidR="00791A67" w:rsidRPr="00791A67" w:rsidRDefault="00791A67" w:rsidP="00791A67">
      <w:pPr>
        <w:pStyle w:val="ListParagraph"/>
        <w:numPr>
          <w:ilvl w:val="0"/>
          <w:numId w:val="19"/>
        </w:numPr>
        <w:autoSpaceDE w:val="0"/>
        <w:autoSpaceDN w:val="0"/>
        <w:adjustRightInd w:val="0"/>
        <w:spacing w:after="0"/>
        <w:rPr>
          <w:rFonts w:eastAsia="Calibri" w:cstheme="minorHAnsi"/>
          <w:b/>
        </w:rPr>
      </w:pPr>
      <w:r w:rsidRPr="00791A67">
        <w:rPr>
          <w:rFonts w:eastAsia="Calibri" w:cstheme="minorHAnsi"/>
          <w:b/>
        </w:rPr>
        <w:t>Will PHI will be accessed for activities preparatory to research, and</w:t>
      </w:r>
      <w:r w:rsidRPr="00791A67">
        <w:rPr>
          <w:b/>
        </w:rPr>
        <w:t xml:space="preserve"> are the</w:t>
      </w:r>
      <w:r w:rsidRPr="00791A67">
        <w:rPr>
          <w:rFonts w:eastAsia="Calibri" w:cstheme="minorHAnsi"/>
          <w:b/>
        </w:rPr>
        <w:t xml:space="preserve"> following representations true?</w:t>
      </w:r>
    </w:p>
    <w:p w14:paraId="6C3D7E92" w14:textId="77777777" w:rsidR="00791A67" w:rsidRPr="005C2B0D" w:rsidRDefault="00791A67" w:rsidP="00791A67">
      <w:pPr>
        <w:pStyle w:val="ListParagraph"/>
        <w:numPr>
          <w:ilvl w:val="0"/>
          <w:numId w:val="4"/>
        </w:numPr>
        <w:autoSpaceDE w:val="0"/>
        <w:autoSpaceDN w:val="0"/>
        <w:adjustRightInd w:val="0"/>
        <w:spacing w:after="0"/>
        <w:ind w:left="1426"/>
        <w:rPr>
          <w:rFonts w:eastAsia="Calibri" w:cstheme="minorHAnsi"/>
          <w:b/>
        </w:rPr>
      </w:pPr>
      <w:r w:rsidRPr="005C2B0D">
        <w:rPr>
          <w:rFonts w:eastAsia="Calibri" w:cstheme="minorHAnsi"/>
          <w:b/>
        </w:rPr>
        <w:t>The use or disclosure of the PHI being sought is solely for the purposes of designing the study or for assessing the feasibility of conducting the study.</w:t>
      </w:r>
    </w:p>
    <w:p w14:paraId="0E2DA2C0" w14:textId="77777777" w:rsidR="00791A67" w:rsidRPr="005C2B0D" w:rsidRDefault="00791A67" w:rsidP="00791A67">
      <w:pPr>
        <w:pStyle w:val="ListParagraph"/>
        <w:numPr>
          <w:ilvl w:val="0"/>
          <w:numId w:val="4"/>
        </w:numPr>
        <w:autoSpaceDE w:val="0"/>
        <w:autoSpaceDN w:val="0"/>
        <w:adjustRightInd w:val="0"/>
        <w:spacing w:after="0"/>
        <w:ind w:left="1426"/>
        <w:rPr>
          <w:rFonts w:eastAsia="Calibri" w:cstheme="minorHAnsi"/>
          <w:b/>
        </w:rPr>
      </w:pPr>
      <w:r w:rsidRPr="005C2B0D">
        <w:rPr>
          <w:rFonts w:eastAsia="Calibri" w:cstheme="minorHAnsi"/>
          <w:b/>
        </w:rPr>
        <w:t>The PHI will not be removed from the covered entity.</w:t>
      </w:r>
    </w:p>
    <w:p w14:paraId="07C94F09" w14:textId="5BB20AE6" w:rsidR="00791A67" w:rsidRDefault="008A2349" w:rsidP="00791A67">
      <w:pPr>
        <w:autoSpaceDE w:val="0"/>
        <w:autoSpaceDN w:val="0"/>
        <w:adjustRightInd w:val="0"/>
        <w:ind w:left="706"/>
        <w:rPr>
          <w:rFonts w:eastAsia="Calibri" w:cstheme="minorHAnsi"/>
          <w:bCs/>
        </w:rPr>
      </w:pPr>
      <w:r>
        <w:rPr>
          <w:rFonts w:eastAsia="Calibri" w:cstheme="minorHAnsi"/>
          <w:b/>
        </w:rPr>
        <w:t>D</w:t>
      </w:r>
      <w:r w:rsidR="00791A67" w:rsidRPr="005C2B0D">
        <w:rPr>
          <w:rFonts w:eastAsia="Calibri" w:cstheme="minorHAnsi"/>
          <w:b/>
        </w:rPr>
        <w:t>escribe how the PHI will be used in preparation for research</w:t>
      </w:r>
      <w:r w:rsidR="00791A67">
        <w:rPr>
          <w:rFonts w:eastAsia="Calibri" w:cstheme="minorHAnsi"/>
          <w:b/>
        </w:rPr>
        <w:t>:</w:t>
      </w:r>
      <w:r w:rsidR="00791A67">
        <w:rPr>
          <w:rFonts w:eastAsia="Calibri" w:cstheme="minorHAnsi"/>
          <w:bCs/>
        </w:rPr>
        <w:t xml:space="preserve"> [REQUIRED FIELD]</w:t>
      </w:r>
    </w:p>
    <w:p w14:paraId="36852C01" w14:textId="64CC7746" w:rsidR="00791A67" w:rsidRPr="00A452F3" w:rsidRDefault="00A452F3" w:rsidP="00791A67">
      <w:pPr>
        <w:pStyle w:val="ListParagraph"/>
        <w:numPr>
          <w:ilvl w:val="0"/>
          <w:numId w:val="19"/>
        </w:numPr>
        <w:autoSpaceDE w:val="0"/>
        <w:autoSpaceDN w:val="0"/>
        <w:adjustRightInd w:val="0"/>
        <w:rPr>
          <w:rFonts w:eastAsia="Calibri" w:cstheme="minorHAnsi"/>
          <w:b/>
        </w:rPr>
      </w:pPr>
      <w:r>
        <w:rPr>
          <w:rFonts w:eastAsia="Calibri" w:cstheme="minorHAnsi"/>
          <w:b/>
        </w:rPr>
        <w:t>Are you</w:t>
      </w:r>
      <w:r w:rsidR="00791A67" w:rsidRPr="00791A67">
        <w:rPr>
          <w:rFonts w:eastAsia="Calibri" w:cstheme="minorHAnsi"/>
          <w:b/>
        </w:rPr>
        <w:t xml:space="preserve"> requesting a waiver of authorization for access to medical records</w:t>
      </w:r>
      <w:r>
        <w:rPr>
          <w:rFonts w:eastAsia="Calibri" w:cstheme="minorHAnsi"/>
          <w:b/>
        </w:rPr>
        <w:t>?</w:t>
      </w:r>
      <w:r w:rsidR="00791A67" w:rsidRPr="00791A67">
        <w:rPr>
          <w:rFonts w:eastAsia="Calibri" w:cstheme="minorHAnsi"/>
          <w:bCs/>
        </w:rPr>
        <w:t xml:space="preserve"> </w:t>
      </w:r>
    </w:p>
    <w:p w14:paraId="3ECB2DA9" w14:textId="77777777" w:rsidR="00A452F3" w:rsidRPr="00A452F3" w:rsidRDefault="00A452F3" w:rsidP="00A452F3">
      <w:pPr>
        <w:pStyle w:val="ListParagraph"/>
        <w:spacing w:after="0" w:line="240" w:lineRule="auto"/>
        <w:rPr>
          <w:rFonts w:cstheme="minorHAnsi"/>
          <w:b/>
        </w:rPr>
      </w:pPr>
      <w:r w:rsidRPr="00A452F3">
        <w:rPr>
          <w:rFonts w:ascii="Segoe UI Symbol" w:hAnsi="Segoe UI Symbol" w:cs="Segoe UI Symbol"/>
          <w:b/>
        </w:rPr>
        <w:t>☐</w:t>
      </w:r>
      <w:r w:rsidRPr="00A452F3">
        <w:rPr>
          <w:rFonts w:cstheme="minorHAnsi"/>
          <w:b/>
        </w:rPr>
        <w:t xml:space="preserve">   No</w:t>
      </w:r>
    </w:p>
    <w:p w14:paraId="13A39380" w14:textId="77777777" w:rsidR="00A452F3" w:rsidRPr="00A452F3" w:rsidRDefault="00A452F3" w:rsidP="00A452F3">
      <w:pPr>
        <w:pStyle w:val="ListParagraph"/>
        <w:spacing w:after="0" w:line="240" w:lineRule="auto"/>
        <w:rPr>
          <w:rFonts w:cstheme="minorHAnsi"/>
          <w:b/>
        </w:rPr>
      </w:pPr>
      <w:r w:rsidRPr="00A452F3">
        <w:rPr>
          <w:rFonts w:ascii="Segoe UI Symbol" w:hAnsi="Segoe UI Symbol" w:cs="Segoe UI Symbol"/>
          <w:b/>
        </w:rPr>
        <w:t>☐</w:t>
      </w:r>
      <w:r w:rsidRPr="00A452F3">
        <w:rPr>
          <w:rFonts w:cstheme="minorHAnsi"/>
          <w:b/>
        </w:rPr>
        <w:t xml:space="preserve">   Yes </w:t>
      </w:r>
    </w:p>
    <w:p w14:paraId="055E4695" w14:textId="482BC95F" w:rsidR="00A452F3" w:rsidRPr="00A452F3" w:rsidRDefault="00A452F3" w:rsidP="00A452F3">
      <w:pPr>
        <w:pStyle w:val="ListParagraph"/>
        <w:spacing w:after="0" w:line="240" w:lineRule="auto"/>
        <w:rPr>
          <w:rFonts w:cstheme="minorHAnsi"/>
          <w:bCs/>
          <w:i/>
          <w:iCs/>
        </w:rPr>
      </w:pPr>
      <w:r w:rsidRPr="00A452F3">
        <w:rPr>
          <w:rFonts w:cstheme="minorHAnsi"/>
          <w:b/>
          <w:i/>
          <w:iCs/>
        </w:rPr>
        <w:t>If yes</w:t>
      </w:r>
      <w:r w:rsidRPr="00A452F3">
        <w:rPr>
          <w:rFonts w:cstheme="minorHAnsi"/>
          <w:bCs/>
          <w:i/>
          <w:iCs/>
        </w:rPr>
        <w:t xml:space="preserve">, </w:t>
      </w:r>
      <w:r w:rsidRPr="00A452F3">
        <w:rPr>
          <w:rFonts w:cstheme="minorHAnsi"/>
          <w:b/>
          <w:i/>
          <w:iCs/>
        </w:rPr>
        <w:t>complete (</w:t>
      </w:r>
      <w:r>
        <w:rPr>
          <w:rFonts w:cstheme="minorHAnsi"/>
          <w:b/>
          <w:i/>
          <w:iCs/>
        </w:rPr>
        <w:t>i-</w:t>
      </w:r>
      <w:r w:rsidR="008A2349">
        <w:rPr>
          <w:rFonts w:cstheme="minorHAnsi"/>
          <w:b/>
          <w:i/>
          <w:iCs/>
        </w:rPr>
        <w:t>viii</w:t>
      </w:r>
      <w:r w:rsidRPr="00A452F3">
        <w:rPr>
          <w:rFonts w:cstheme="minorHAnsi"/>
          <w:b/>
          <w:i/>
          <w:iCs/>
        </w:rPr>
        <w:t>).</w:t>
      </w:r>
      <w:r w:rsidRPr="00A452F3">
        <w:rPr>
          <w:rFonts w:cstheme="minorHAnsi"/>
          <w:bCs/>
          <w:i/>
          <w:iCs/>
        </w:rPr>
        <w:t xml:space="preserve"> </w:t>
      </w:r>
    </w:p>
    <w:p w14:paraId="0DEFACF7" w14:textId="77777777" w:rsidR="00A452F3" w:rsidRPr="00791A67" w:rsidRDefault="00A452F3" w:rsidP="00A452F3">
      <w:pPr>
        <w:pStyle w:val="ListParagraph"/>
        <w:autoSpaceDE w:val="0"/>
        <w:autoSpaceDN w:val="0"/>
        <w:adjustRightInd w:val="0"/>
        <w:rPr>
          <w:rFonts w:eastAsia="Calibri" w:cstheme="minorHAnsi"/>
          <w:b/>
        </w:rPr>
      </w:pPr>
    </w:p>
    <w:p w14:paraId="4FBCDABD" w14:textId="54074950" w:rsidR="00A452F3" w:rsidRPr="00A452F3" w:rsidRDefault="00A452F3" w:rsidP="00A452F3">
      <w:pPr>
        <w:pStyle w:val="ListParagraph"/>
        <w:shd w:val="clear" w:color="auto" w:fill="D9D9D9" w:themeFill="background1" w:themeFillShade="D9"/>
        <w:autoSpaceDE w:val="0"/>
        <w:autoSpaceDN w:val="0"/>
        <w:adjustRightInd w:val="0"/>
        <w:ind w:left="706"/>
        <w:rPr>
          <w:rFonts w:cstheme="minorHAnsi"/>
          <w:b/>
          <w:bCs/>
          <w:i/>
          <w:iCs/>
        </w:rPr>
      </w:pPr>
      <w:r w:rsidRPr="00A452F3">
        <w:rPr>
          <w:rFonts w:cstheme="minorHAnsi"/>
          <w:b/>
          <w:bCs/>
          <w:i/>
          <w:iCs/>
        </w:rPr>
        <w:t>PLEASE NOTE:</w:t>
      </w:r>
    </w:p>
    <w:p w14:paraId="2DF5E20E" w14:textId="1308B2B7" w:rsidR="00791A67" w:rsidRPr="008E32C1" w:rsidRDefault="00791A67" w:rsidP="00A452F3">
      <w:pPr>
        <w:pStyle w:val="ListParagraph"/>
        <w:shd w:val="clear" w:color="auto" w:fill="D9D9D9" w:themeFill="background1" w:themeFillShade="D9"/>
        <w:autoSpaceDE w:val="0"/>
        <w:autoSpaceDN w:val="0"/>
        <w:adjustRightInd w:val="0"/>
        <w:ind w:left="706"/>
        <w:rPr>
          <w:rFonts w:eastAsia="Calibri" w:cstheme="minorHAnsi"/>
          <w:b/>
          <w:i/>
          <w:iCs/>
        </w:rPr>
      </w:pPr>
      <w:r w:rsidRPr="008E32C1">
        <w:rPr>
          <w:rFonts w:cstheme="minorHAnsi"/>
          <w:i/>
          <w:iCs/>
        </w:rPr>
        <w:t>Waivers of consent and authorization are governed by HIPAA (</w:t>
      </w:r>
      <w:hyperlink r:id="rId7" w:anchor="se45.2.164_1512" w:history="1">
        <w:r w:rsidRPr="00A452F3">
          <w:rPr>
            <w:rStyle w:val="Hyperlink"/>
            <w:rFonts w:cstheme="minorHAnsi"/>
            <w:i/>
            <w:iCs/>
            <w:color w:val="A62D0F"/>
            <w:u w:val="none"/>
          </w:rPr>
          <w:t>45 CFR 164.512[i]</w:t>
        </w:r>
      </w:hyperlink>
      <w:r w:rsidRPr="008E32C1">
        <w:rPr>
          <w:rFonts w:cstheme="minorHAnsi"/>
          <w:i/>
          <w:iCs/>
        </w:rPr>
        <w:t>), the Common Rule (</w:t>
      </w:r>
      <w:hyperlink r:id="rId8" w:history="1">
        <w:r w:rsidRPr="00A452F3">
          <w:rPr>
            <w:rStyle w:val="Hyperlink"/>
            <w:rFonts w:cstheme="minorHAnsi"/>
            <w:i/>
            <w:iCs/>
            <w:color w:val="A62D0F"/>
            <w:u w:val="none"/>
          </w:rPr>
          <w:t>45 CFR 46</w:t>
        </w:r>
      </w:hyperlink>
      <w:r w:rsidRPr="008E32C1">
        <w:rPr>
          <w:rFonts w:cstheme="minorHAnsi"/>
          <w:i/>
          <w:iCs/>
        </w:rPr>
        <w:t>), and the Washington State Health Care Information Act (</w:t>
      </w:r>
      <w:hyperlink r:id="rId9" w:history="1">
        <w:r w:rsidRPr="00A452F3">
          <w:rPr>
            <w:rStyle w:val="Hyperlink"/>
            <w:rFonts w:cstheme="minorHAnsi"/>
            <w:i/>
            <w:iCs/>
            <w:color w:val="A62D0F"/>
            <w:u w:val="none"/>
          </w:rPr>
          <w:t>RCW 70.02</w:t>
        </w:r>
      </w:hyperlink>
      <w:r w:rsidRPr="008E32C1">
        <w:rPr>
          <w:rFonts w:cstheme="minorHAnsi"/>
          <w:i/>
          <w:iCs/>
        </w:rPr>
        <w:t>).</w:t>
      </w:r>
    </w:p>
    <w:p w14:paraId="3FD7DE45" w14:textId="3DD11FAF" w:rsidR="008A2349" w:rsidRDefault="008A2349" w:rsidP="008A2349">
      <w:pPr>
        <w:pStyle w:val="ListParagraph"/>
        <w:autoSpaceDE w:val="0"/>
        <w:autoSpaceDN w:val="0"/>
        <w:adjustRightInd w:val="0"/>
        <w:rPr>
          <w:rFonts w:eastAsia="Calibri" w:cstheme="minorHAnsi"/>
          <w:b/>
        </w:rPr>
      </w:pPr>
    </w:p>
    <w:p w14:paraId="1AB95D16" w14:textId="0DD24B18" w:rsidR="008A2349" w:rsidRPr="00424865" w:rsidRDefault="008A2349" w:rsidP="008A2349">
      <w:pPr>
        <w:pStyle w:val="ListParagraph"/>
        <w:numPr>
          <w:ilvl w:val="0"/>
          <w:numId w:val="22"/>
        </w:numPr>
        <w:autoSpaceDE w:val="0"/>
        <w:autoSpaceDN w:val="0"/>
        <w:adjustRightInd w:val="0"/>
        <w:rPr>
          <w:rFonts w:eastAsia="Calibri" w:cstheme="minorHAnsi"/>
          <w:b/>
        </w:rPr>
      </w:pPr>
      <w:r w:rsidRPr="00060234">
        <w:rPr>
          <w:rFonts w:eastAsia="Calibri" w:cstheme="minorHAnsi"/>
          <w:b/>
        </w:rPr>
        <w:t>The access of PHI without authorization/consent present no more than minimal risk to the subjects and their privacy because:</w:t>
      </w:r>
      <w:r>
        <w:rPr>
          <w:rFonts w:eastAsia="Calibri" w:cstheme="minorHAnsi"/>
          <w:bCs/>
        </w:rPr>
        <w:t xml:space="preserve"> [REQUIRED FIELD]</w:t>
      </w:r>
    </w:p>
    <w:p w14:paraId="5797850D" w14:textId="77777777" w:rsidR="00424865" w:rsidRPr="008A2349" w:rsidRDefault="00424865" w:rsidP="00424865">
      <w:pPr>
        <w:pStyle w:val="ListParagraph"/>
        <w:autoSpaceDE w:val="0"/>
        <w:autoSpaceDN w:val="0"/>
        <w:adjustRightInd w:val="0"/>
        <w:ind w:left="1440"/>
        <w:rPr>
          <w:rFonts w:eastAsia="Calibri" w:cstheme="minorHAnsi"/>
          <w:b/>
        </w:rPr>
      </w:pPr>
    </w:p>
    <w:p w14:paraId="2652AC2C" w14:textId="6AD81970" w:rsidR="008A2349" w:rsidRPr="00424865" w:rsidRDefault="008A2349" w:rsidP="008A2349">
      <w:pPr>
        <w:pStyle w:val="ListParagraph"/>
        <w:numPr>
          <w:ilvl w:val="0"/>
          <w:numId w:val="22"/>
        </w:numPr>
        <w:autoSpaceDE w:val="0"/>
        <w:autoSpaceDN w:val="0"/>
        <w:adjustRightInd w:val="0"/>
        <w:rPr>
          <w:rFonts w:eastAsia="Calibri" w:cstheme="minorHAnsi"/>
          <w:b/>
        </w:rPr>
      </w:pPr>
      <w:r w:rsidRPr="00192461">
        <w:rPr>
          <w:rFonts w:eastAsia="Calibri" w:cstheme="minorHAnsi"/>
          <w:b/>
        </w:rPr>
        <w:t>The waiver will not adversely affect the rights and welfare of the subject because:</w:t>
      </w:r>
      <w:r>
        <w:rPr>
          <w:rFonts w:eastAsia="Calibri" w:cstheme="minorHAnsi"/>
          <w:bCs/>
        </w:rPr>
        <w:t xml:space="preserve"> [REQUIRED FIELD]</w:t>
      </w:r>
    </w:p>
    <w:p w14:paraId="7F54D618" w14:textId="77777777" w:rsidR="00424865" w:rsidRPr="008A2349" w:rsidRDefault="00424865" w:rsidP="00424865">
      <w:pPr>
        <w:pStyle w:val="ListParagraph"/>
        <w:autoSpaceDE w:val="0"/>
        <w:autoSpaceDN w:val="0"/>
        <w:adjustRightInd w:val="0"/>
        <w:ind w:left="1440"/>
        <w:rPr>
          <w:rFonts w:eastAsia="Calibri" w:cstheme="minorHAnsi"/>
          <w:b/>
        </w:rPr>
      </w:pPr>
    </w:p>
    <w:p w14:paraId="72FC8D0B" w14:textId="74A65306" w:rsidR="008A2349" w:rsidRPr="00424865" w:rsidRDefault="008A2349" w:rsidP="008A2349">
      <w:pPr>
        <w:pStyle w:val="ListParagraph"/>
        <w:numPr>
          <w:ilvl w:val="0"/>
          <w:numId w:val="22"/>
        </w:numPr>
        <w:autoSpaceDE w:val="0"/>
        <w:autoSpaceDN w:val="0"/>
        <w:adjustRightInd w:val="0"/>
        <w:rPr>
          <w:rFonts w:eastAsia="Calibri" w:cstheme="minorHAnsi"/>
          <w:b/>
        </w:rPr>
      </w:pPr>
      <w:r w:rsidRPr="00192461">
        <w:rPr>
          <w:rFonts w:eastAsia="Calibri" w:cstheme="minorHAnsi"/>
          <w:b/>
        </w:rPr>
        <w:t>The research could not practicably be conducted without the waiver because:</w:t>
      </w:r>
      <w:r>
        <w:rPr>
          <w:rFonts w:eastAsia="Calibri" w:cstheme="minorHAnsi"/>
          <w:bCs/>
        </w:rPr>
        <w:t xml:space="preserve"> [REQUIRED FIELD]</w:t>
      </w:r>
    </w:p>
    <w:p w14:paraId="2BCBF435" w14:textId="77777777" w:rsidR="00424865" w:rsidRPr="008A2349" w:rsidRDefault="00424865" w:rsidP="00424865">
      <w:pPr>
        <w:pStyle w:val="ListParagraph"/>
        <w:autoSpaceDE w:val="0"/>
        <w:autoSpaceDN w:val="0"/>
        <w:adjustRightInd w:val="0"/>
        <w:ind w:left="1440"/>
        <w:rPr>
          <w:rFonts w:eastAsia="Calibri" w:cstheme="minorHAnsi"/>
          <w:b/>
        </w:rPr>
      </w:pPr>
    </w:p>
    <w:p w14:paraId="013B0196" w14:textId="4A6465CD" w:rsidR="008A2349" w:rsidRPr="00424865" w:rsidRDefault="008A2349" w:rsidP="008A2349">
      <w:pPr>
        <w:pStyle w:val="ListParagraph"/>
        <w:numPr>
          <w:ilvl w:val="0"/>
          <w:numId w:val="22"/>
        </w:numPr>
        <w:autoSpaceDE w:val="0"/>
        <w:autoSpaceDN w:val="0"/>
        <w:adjustRightInd w:val="0"/>
        <w:rPr>
          <w:rFonts w:eastAsia="Calibri" w:cstheme="minorHAnsi"/>
          <w:b/>
        </w:rPr>
      </w:pPr>
      <w:r w:rsidRPr="00192461">
        <w:rPr>
          <w:rFonts w:eastAsia="Calibri" w:cstheme="minorHAnsi"/>
          <w:b/>
        </w:rPr>
        <w:t>Access and use of the PHI is necessary to conduct this research because:</w:t>
      </w:r>
      <w:r>
        <w:rPr>
          <w:rFonts w:eastAsia="Calibri" w:cstheme="minorHAnsi"/>
          <w:bCs/>
        </w:rPr>
        <w:t xml:space="preserve"> [REQUIRED FIELD]</w:t>
      </w:r>
    </w:p>
    <w:p w14:paraId="08A24D6E" w14:textId="77777777" w:rsidR="00424865" w:rsidRPr="008A2349" w:rsidRDefault="00424865" w:rsidP="00424865">
      <w:pPr>
        <w:pStyle w:val="ListParagraph"/>
        <w:autoSpaceDE w:val="0"/>
        <w:autoSpaceDN w:val="0"/>
        <w:adjustRightInd w:val="0"/>
        <w:ind w:left="1440"/>
        <w:rPr>
          <w:rFonts w:eastAsia="Calibri" w:cstheme="minorHAnsi"/>
          <w:b/>
        </w:rPr>
      </w:pPr>
    </w:p>
    <w:p w14:paraId="45C447F6" w14:textId="55813446" w:rsidR="008A2349" w:rsidRPr="00424865" w:rsidRDefault="008A2349" w:rsidP="008A2349">
      <w:pPr>
        <w:pStyle w:val="ListParagraph"/>
        <w:numPr>
          <w:ilvl w:val="0"/>
          <w:numId w:val="22"/>
        </w:numPr>
        <w:autoSpaceDE w:val="0"/>
        <w:autoSpaceDN w:val="0"/>
        <w:adjustRightInd w:val="0"/>
        <w:rPr>
          <w:rFonts w:eastAsia="Calibri" w:cstheme="minorHAnsi"/>
          <w:b/>
        </w:rPr>
      </w:pPr>
      <w:r w:rsidRPr="00192461">
        <w:rPr>
          <w:rFonts w:eastAsia="Calibri" w:cstheme="minorHAnsi"/>
          <w:b/>
        </w:rPr>
        <w:t>The risks to the subjects and their privacy are reasonable in relation to the anticipated benefits of this research because:</w:t>
      </w:r>
      <w:r>
        <w:rPr>
          <w:rFonts w:eastAsia="Calibri" w:cstheme="minorHAnsi"/>
          <w:bCs/>
        </w:rPr>
        <w:t xml:space="preserve"> [REQUIRED FIELD]</w:t>
      </w:r>
    </w:p>
    <w:p w14:paraId="58BF4DED" w14:textId="77777777" w:rsidR="00424865" w:rsidRPr="008A2349" w:rsidRDefault="00424865" w:rsidP="00424865">
      <w:pPr>
        <w:pStyle w:val="ListParagraph"/>
        <w:autoSpaceDE w:val="0"/>
        <w:autoSpaceDN w:val="0"/>
        <w:adjustRightInd w:val="0"/>
        <w:ind w:left="1440"/>
        <w:rPr>
          <w:rFonts w:eastAsia="Calibri" w:cstheme="minorHAnsi"/>
          <w:b/>
        </w:rPr>
      </w:pPr>
    </w:p>
    <w:p w14:paraId="77817A45" w14:textId="3E1D5789" w:rsidR="008A2349" w:rsidRPr="00424865" w:rsidRDefault="008A2349" w:rsidP="008A2349">
      <w:pPr>
        <w:pStyle w:val="ListParagraph"/>
        <w:numPr>
          <w:ilvl w:val="0"/>
          <w:numId w:val="22"/>
        </w:numPr>
        <w:autoSpaceDE w:val="0"/>
        <w:autoSpaceDN w:val="0"/>
        <w:adjustRightInd w:val="0"/>
        <w:rPr>
          <w:rFonts w:eastAsia="Calibri" w:cstheme="minorHAnsi"/>
          <w:b/>
        </w:rPr>
      </w:pPr>
      <w:r w:rsidRPr="00192461">
        <w:rPr>
          <w:rFonts w:eastAsia="Calibri" w:cstheme="minorHAnsi"/>
          <w:b/>
        </w:rPr>
        <w:t>List the steps taken to protect the privacy and confidentiality of the data and to protect identifiers from improper use or disclosure:</w:t>
      </w:r>
      <w:r>
        <w:rPr>
          <w:rFonts w:eastAsia="Calibri" w:cstheme="minorHAnsi"/>
          <w:bCs/>
        </w:rPr>
        <w:t xml:space="preserve"> [REQUIRED FIELD]</w:t>
      </w:r>
    </w:p>
    <w:p w14:paraId="06B405D4" w14:textId="77777777" w:rsidR="00424865" w:rsidRPr="008A2349" w:rsidRDefault="00424865" w:rsidP="00424865">
      <w:pPr>
        <w:pStyle w:val="ListParagraph"/>
        <w:autoSpaceDE w:val="0"/>
        <w:autoSpaceDN w:val="0"/>
        <w:adjustRightInd w:val="0"/>
        <w:ind w:left="1440"/>
        <w:rPr>
          <w:rFonts w:eastAsia="Calibri" w:cstheme="minorHAnsi"/>
          <w:b/>
        </w:rPr>
      </w:pPr>
    </w:p>
    <w:p w14:paraId="74497950" w14:textId="43504E70" w:rsidR="008A2349" w:rsidRPr="00424865" w:rsidRDefault="008A2349" w:rsidP="008A2349">
      <w:pPr>
        <w:pStyle w:val="ListParagraph"/>
        <w:numPr>
          <w:ilvl w:val="0"/>
          <w:numId w:val="22"/>
        </w:numPr>
        <w:autoSpaceDE w:val="0"/>
        <w:autoSpaceDN w:val="0"/>
        <w:adjustRightInd w:val="0"/>
        <w:rPr>
          <w:rFonts w:eastAsia="Calibri" w:cstheme="minorHAnsi"/>
          <w:b/>
        </w:rPr>
      </w:pPr>
      <w:r w:rsidRPr="00192461">
        <w:rPr>
          <w:rFonts w:eastAsia="Calibri" w:cstheme="minorHAnsi"/>
          <w:b/>
        </w:rPr>
        <w:t>I plan to destroy identifiers at the earliest opportunity, no later than:</w:t>
      </w:r>
      <w:r>
        <w:rPr>
          <w:rFonts w:eastAsia="Calibri" w:cstheme="minorHAnsi"/>
          <w:bCs/>
        </w:rPr>
        <w:t xml:space="preserve"> [REQUIRED FIELD]</w:t>
      </w:r>
    </w:p>
    <w:p w14:paraId="7ADDEFE8" w14:textId="77777777" w:rsidR="00424865" w:rsidRPr="008A2349" w:rsidRDefault="00424865" w:rsidP="00424865">
      <w:pPr>
        <w:pStyle w:val="ListParagraph"/>
        <w:autoSpaceDE w:val="0"/>
        <w:autoSpaceDN w:val="0"/>
        <w:adjustRightInd w:val="0"/>
        <w:ind w:left="1440"/>
        <w:rPr>
          <w:rFonts w:eastAsia="Calibri" w:cstheme="minorHAnsi"/>
          <w:b/>
        </w:rPr>
      </w:pPr>
    </w:p>
    <w:p w14:paraId="71BC65CB" w14:textId="51943F24" w:rsidR="008A2349" w:rsidRPr="008A2349" w:rsidRDefault="008A2349" w:rsidP="008A2349">
      <w:pPr>
        <w:pStyle w:val="ListParagraph"/>
        <w:numPr>
          <w:ilvl w:val="0"/>
          <w:numId w:val="22"/>
        </w:numPr>
        <w:autoSpaceDE w:val="0"/>
        <w:autoSpaceDN w:val="0"/>
        <w:adjustRightInd w:val="0"/>
        <w:spacing w:after="0"/>
        <w:rPr>
          <w:rFonts w:eastAsia="Calibri" w:cstheme="minorHAnsi"/>
          <w:b/>
        </w:rPr>
      </w:pPr>
      <w:r w:rsidRPr="00192461">
        <w:rPr>
          <w:rFonts w:eastAsia="Calibri" w:cstheme="minorHAnsi"/>
          <w:b/>
        </w:rPr>
        <w:t>I will not destroy the identifiers for the following scientific or health-related reasons:</w:t>
      </w:r>
      <w:r>
        <w:rPr>
          <w:rFonts w:eastAsia="Calibri" w:cstheme="minorHAnsi"/>
          <w:bCs/>
        </w:rPr>
        <w:t xml:space="preserve"> [REQUIRED FIELD]</w:t>
      </w:r>
    </w:p>
    <w:p w14:paraId="7CB38A9A" w14:textId="77777777" w:rsidR="00791A67" w:rsidRPr="00791A67" w:rsidRDefault="00791A67" w:rsidP="00791A67">
      <w:pPr>
        <w:autoSpaceDE w:val="0"/>
        <w:autoSpaceDN w:val="0"/>
        <w:adjustRightInd w:val="0"/>
        <w:spacing w:after="0" w:line="240" w:lineRule="auto"/>
        <w:ind w:left="360"/>
        <w:rPr>
          <w:rFonts w:eastAsia="Calibri" w:cstheme="minorHAnsi"/>
          <w:b/>
          <w:bCs/>
          <w:color w:val="000000"/>
        </w:rPr>
      </w:pPr>
    </w:p>
    <w:p w14:paraId="64A31B87" w14:textId="77777777" w:rsidR="00041D4C" w:rsidRPr="00DC06FD" w:rsidRDefault="00041D4C">
      <w:pPr>
        <w:rPr>
          <w:sz w:val="2"/>
          <w:szCs w:val="2"/>
        </w:rPr>
      </w:pPr>
    </w:p>
    <w:sectPr w:rsidR="00041D4C" w:rsidRPr="00DC06FD" w:rsidSect="008D70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BDB2" w14:textId="77777777" w:rsidR="00EB2653" w:rsidRDefault="006A235B">
      <w:pPr>
        <w:spacing w:after="0" w:line="240" w:lineRule="auto"/>
      </w:pPr>
      <w:r>
        <w:separator/>
      </w:r>
    </w:p>
  </w:endnote>
  <w:endnote w:type="continuationSeparator" w:id="0">
    <w:p w14:paraId="3D4A4AF0" w14:textId="77777777" w:rsidR="00EB2653" w:rsidRDefault="006A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01FB" w14:textId="77777777" w:rsidR="00DC06FD" w:rsidRDefault="00DC0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49689"/>
      <w:docPartObj>
        <w:docPartGallery w:val="Page Numbers (Bottom of Page)"/>
        <w:docPartUnique/>
      </w:docPartObj>
    </w:sdtPr>
    <w:sdtEndPr/>
    <w:sdtContent>
      <w:sdt>
        <w:sdtPr>
          <w:id w:val="-1705238520"/>
          <w:docPartObj>
            <w:docPartGallery w:val="Page Numbers (Top of Page)"/>
            <w:docPartUnique/>
          </w:docPartObj>
        </w:sdtPr>
        <w:sdtEndPr/>
        <w:sdtContent>
          <w:p w14:paraId="3EB83148" w14:textId="52909C6A" w:rsidR="00FF7760" w:rsidRPr="00035293" w:rsidRDefault="001B249F" w:rsidP="00EA48EA">
            <w:pPr>
              <w:pStyle w:val="Footer"/>
            </w:pPr>
            <w:r w:rsidRPr="007162A1">
              <w:rPr>
                <w:i/>
                <w:iCs/>
              </w:rPr>
              <w:t xml:space="preserve">Version </w:t>
            </w:r>
            <w:r w:rsidR="007162A1" w:rsidRPr="007162A1">
              <w:rPr>
                <w:i/>
                <w:iCs/>
              </w:rPr>
              <w:t>10/01/21</w:t>
            </w:r>
            <w:r w:rsidR="007162A1">
              <w:t xml:space="preserve">                                                                                                                                     </w:t>
            </w:r>
            <w:r w:rsidRPr="00035293">
              <w:t xml:space="preserve">Page </w:t>
            </w:r>
            <w:r w:rsidRPr="00035293">
              <w:rPr>
                <w:sz w:val="24"/>
                <w:szCs w:val="24"/>
              </w:rPr>
              <w:fldChar w:fldCharType="begin"/>
            </w:r>
            <w:r w:rsidRPr="00035293">
              <w:instrText xml:space="preserve"> PAGE </w:instrText>
            </w:r>
            <w:r w:rsidRPr="00035293">
              <w:rPr>
                <w:sz w:val="24"/>
                <w:szCs w:val="24"/>
              </w:rPr>
              <w:fldChar w:fldCharType="separate"/>
            </w:r>
            <w:r w:rsidRPr="00035293">
              <w:rPr>
                <w:noProof/>
              </w:rPr>
              <w:t>2</w:t>
            </w:r>
            <w:r w:rsidRPr="00035293">
              <w:rPr>
                <w:sz w:val="24"/>
                <w:szCs w:val="24"/>
              </w:rPr>
              <w:fldChar w:fldCharType="end"/>
            </w:r>
            <w:r w:rsidRPr="00035293">
              <w:t xml:space="preserve"> of </w:t>
            </w:r>
            <w:fldSimple w:instr=" NUMPAGES  ">
              <w:r w:rsidRPr="00035293">
                <w:rPr>
                  <w:noProof/>
                </w:rPr>
                <w:t>2</w:t>
              </w:r>
            </w:fldSimple>
          </w:p>
        </w:sdtContent>
      </w:sdt>
    </w:sdtContent>
  </w:sdt>
  <w:p w14:paraId="3B476981" w14:textId="77777777" w:rsidR="00514C54" w:rsidRPr="00FF7760" w:rsidRDefault="00EC7668" w:rsidP="00FF7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043C" w14:textId="32B6FB79" w:rsidR="008D7031" w:rsidRDefault="008D7031">
    <w:pPr>
      <w:pStyle w:val="Footer"/>
    </w:pPr>
    <w:r w:rsidRPr="008D7031">
      <w:rPr>
        <w:i/>
        <w:iCs/>
      </w:rPr>
      <w:t>Version 10/01/21</w:t>
    </w:r>
    <w:r>
      <w:t xml:space="preserve"> </w:t>
    </w:r>
    <w:sdt>
      <w:sdtPr>
        <w:id w:val="-1784871190"/>
        <w:docPartObj>
          <w:docPartGallery w:val="Page Numbers (Bottom of Page)"/>
          <w:docPartUnique/>
        </w:docPartObj>
      </w:sdtPr>
      <w:sdtEndPr/>
      <w:sdtContent>
        <w:sdt>
          <w:sdtPr>
            <w:id w:val="11498983"/>
            <w:docPartObj>
              <w:docPartGallery w:val="Page Numbers (Top of Page)"/>
              <w:docPartUnique/>
            </w:docPartObj>
          </w:sdtPr>
          <w:sdtEndPr/>
          <w:sdtContent>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9DAB26E" w14:textId="77777777" w:rsidR="00FF7760" w:rsidRDefault="00EC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445D" w14:textId="77777777" w:rsidR="00EB2653" w:rsidRDefault="006A235B">
      <w:pPr>
        <w:spacing w:after="0" w:line="240" w:lineRule="auto"/>
      </w:pPr>
      <w:r>
        <w:separator/>
      </w:r>
    </w:p>
  </w:footnote>
  <w:footnote w:type="continuationSeparator" w:id="0">
    <w:p w14:paraId="3129342E" w14:textId="77777777" w:rsidR="00EB2653" w:rsidRDefault="006A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9336" w14:textId="77777777" w:rsidR="00DC06FD" w:rsidRDefault="00DC0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B4E6" w14:textId="77777777" w:rsidR="00DC06FD" w:rsidRDefault="00DC0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88A8" w14:textId="77777777" w:rsidR="008D7031" w:rsidRPr="005E0587" w:rsidRDefault="008D7031" w:rsidP="008D7031">
    <w:pPr>
      <w:tabs>
        <w:tab w:val="left" w:pos="3750"/>
      </w:tabs>
      <w:spacing w:after="0" w:line="240" w:lineRule="auto"/>
      <w:rPr>
        <w:rFonts w:ascii="Calibri" w:eastAsia="Calibri" w:hAnsi="Calibri" w:cs="Times New Roman"/>
      </w:rPr>
    </w:pPr>
    <w:r w:rsidRPr="005E0587">
      <w:rPr>
        <w:rFonts w:ascii="Calibri" w:eastAsia="Calibri" w:hAnsi="Calibri" w:cs="Calibri"/>
        <w:b/>
        <w:noProof/>
      </w:rPr>
      <w:drawing>
        <wp:inline distT="0" distB="0" distL="0" distR="0" wp14:anchorId="5301A99A" wp14:editId="01D46E10">
          <wp:extent cx="5934725" cy="1162050"/>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48" cy="1172843"/>
                  </a:xfrm>
                  <a:prstGeom prst="rect">
                    <a:avLst/>
                  </a:prstGeom>
                  <a:noFill/>
                </pic:spPr>
              </pic:pic>
            </a:graphicData>
          </a:graphic>
        </wp:inline>
      </w:drawing>
    </w:r>
  </w:p>
  <w:p w14:paraId="09C06056" w14:textId="77777777" w:rsidR="008D7031" w:rsidRPr="005E0587" w:rsidRDefault="008D7031" w:rsidP="008D7031">
    <w:pPr>
      <w:tabs>
        <w:tab w:val="center" w:pos="4680"/>
        <w:tab w:val="right" w:pos="9360"/>
      </w:tabs>
      <w:spacing w:after="0" w:line="240" w:lineRule="auto"/>
      <w:jc w:val="center"/>
      <w:rPr>
        <w:rFonts w:ascii="Calibri" w:eastAsia="Calibri" w:hAnsi="Calibri" w:cs="Times New Roman"/>
      </w:rPr>
    </w:pPr>
  </w:p>
  <w:p w14:paraId="343C8BC6" w14:textId="77777777" w:rsidR="008D7031" w:rsidRPr="005E0587" w:rsidRDefault="008D7031" w:rsidP="008D7031">
    <w:pPr>
      <w:tabs>
        <w:tab w:val="center" w:pos="4680"/>
        <w:tab w:val="right" w:pos="9360"/>
      </w:tabs>
      <w:spacing w:after="0" w:line="240" w:lineRule="auto"/>
      <w:jc w:val="center"/>
      <w:rPr>
        <w:rFonts w:ascii="Calibri" w:eastAsia="Calibri" w:hAnsi="Calibri" w:cs="Times New Roman"/>
        <w:bCs/>
      </w:rPr>
    </w:pPr>
    <w:r w:rsidRPr="005E0587">
      <w:rPr>
        <w:rFonts w:ascii="Calibri" w:eastAsia="Calibri" w:hAnsi="Calibri" w:cs="Times New Roman"/>
        <w:bCs/>
      </w:rPr>
      <w:t>Human Research Protection Program (HRPP) - Office of Research Assurances</w:t>
    </w:r>
  </w:p>
  <w:p w14:paraId="11CAFE2E" w14:textId="77777777" w:rsidR="008D7031" w:rsidRPr="005E0587" w:rsidRDefault="008D7031" w:rsidP="008D7031">
    <w:pPr>
      <w:tabs>
        <w:tab w:val="center" w:pos="4680"/>
        <w:tab w:val="right" w:pos="9360"/>
      </w:tabs>
      <w:spacing w:after="0" w:line="240" w:lineRule="auto"/>
      <w:jc w:val="center"/>
      <w:rPr>
        <w:rFonts w:ascii="Calibri" w:eastAsia="Calibri" w:hAnsi="Calibri" w:cs="Times New Roman"/>
      </w:rPr>
    </w:pPr>
    <w:r w:rsidRPr="005E0587">
      <w:rPr>
        <w:rFonts w:ascii="Calibri" w:eastAsia="Calibri" w:hAnsi="Calibri" w:cs="Times New Roman"/>
      </w:rPr>
      <w:t>PO Box 643143 Neil Hall 427 Pullman, WA 99164-3143</w:t>
    </w:r>
  </w:p>
  <w:p w14:paraId="3385D69F" w14:textId="77777777" w:rsidR="008D7031" w:rsidRPr="005E0587" w:rsidRDefault="008D7031" w:rsidP="008D7031">
    <w:pPr>
      <w:tabs>
        <w:tab w:val="center" w:pos="4680"/>
        <w:tab w:val="right" w:pos="9360"/>
      </w:tabs>
      <w:spacing w:after="0" w:line="240" w:lineRule="auto"/>
      <w:jc w:val="center"/>
      <w:rPr>
        <w:rFonts w:ascii="Calibri" w:eastAsia="Calibri" w:hAnsi="Calibri" w:cs="Times New Roman"/>
      </w:rPr>
    </w:pPr>
    <w:r w:rsidRPr="005E0587">
      <w:rPr>
        <w:rFonts w:ascii="Calibri" w:eastAsia="Calibri" w:hAnsi="Calibri" w:cs="Times New Roman"/>
      </w:rPr>
      <w:t>Telephone: (509)335-7646     Ema</w:t>
    </w:r>
    <w:r w:rsidRPr="00AB2EEF">
      <w:rPr>
        <w:rFonts w:ascii="Calibri" w:eastAsia="Calibri" w:hAnsi="Calibri" w:cs="Times New Roman"/>
      </w:rPr>
      <w:t xml:space="preserve">il:  </w:t>
    </w:r>
    <w:hyperlink r:id="rId2" w:history="1">
      <w:r w:rsidRPr="00AB2EEF">
        <w:rPr>
          <w:rFonts w:ascii="Calibri" w:eastAsia="Calibri" w:hAnsi="Calibri" w:cs="Times New Roman"/>
          <w:color w:val="A60F2D"/>
        </w:rPr>
        <w:t>irb@wsu.edu</w:t>
      </w:r>
    </w:hyperlink>
    <w:r w:rsidRPr="00AB2EEF">
      <w:rPr>
        <w:rFonts w:ascii="Calibri" w:eastAsia="Calibri" w:hAnsi="Calibri" w:cs="Times New Roman"/>
        <w:color w:val="A60F2D"/>
      </w:rPr>
      <w:t xml:space="preserve">      </w:t>
    </w:r>
    <w:r w:rsidRPr="00AB2EEF">
      <w:rPr>
        <w:rFonts w:ascii="Calibri" w:eastAsia="Calibri" w:hAnsi="Calibri" w:cs="Times New Roman"/>
      </w:rPr>
      <w:t xml:space="preserve">Web site: </w:t>
    </w:r>
    <w:hyperlink r:id="rId3" w:history="1">
      <w:r w:rsidRPr="00AB2EEF">
        <w:rPr>
          <w:rFonts w:ascii="Calibri" w:eastAsia="Calibri" w:hAnsi="Calibri" w:cs="Times New Roman"/>
          <w:color w:val="A60F2D"/>
        </w:rPr>
        <w:t>www.irb.wsu.edu</w:t>
      </w:r>
    </w:hyperlink>
  </w:p>
  <w:p w14:paraId="3087562C" w14:textId="77777777" w:rsidR="008D7031" w:rsidRPr="005E0587" w:rsidRDefault="00EC7668" w:rsidP="008D7031">
    <w:pPr>
      <w:tabs>
        <w:tab w:val="center" w:pos="4680"/>
        <w:tab w:val="right" w:pos="9360"/>
      </w:tabs>
      <w:spacing w:after="0" w:line="240" w:lineRule="auto"/>
      <w:rPr>
        <w:rFonts w:ascii="Calibri" w:eastAsia="Calibri" w:hAnsi="Calibri" w:cs="Calibri"/>
      </w:rPr>
    </w:pPr>
    <w:r>
      <w:rPr>
        <w:rFonts w:ascii="Calibri" w:eastAsia="Calibri" w:hAnsi="Calibri" w:cs="Calibri"/>
      </w:rPr>
      <w:pict w14:anchorId="67D5BBAB">
        <v:rect id="_x0000_i1025" style="width:567.45pt;height:1pt" o:hralign="center" o:hrstd="t" o:hrnoshade="t" o:hr="t" fillcolor="black" stroked="f"/>
      </w:pict>
    </w:r>
  </w:p>
  <w:p w14:paraId="3416989F" w14:textId="77777777" w:rsidR="00DC06FD" w:rsidRDefault="00DC0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6A8"/>
    <w:multiLevelType w:val="hybridMultilevel"/>
    <w:tmpl w:val="BAC6EA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022026"/>
    <w:multiLevelType w:val="hybridMultilevel"/>
    <w:tmpl w:val="0C34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859"/>
    <w:multiLevelType w:val="hybridMultilevel"/>
    <w:tmpl w:val="1690E9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F6714"/>
    <w:multiLevelType w:val="multilevel"/>
    <w:tmpl w:val="E92E3A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F72DC"/>
    <w:multiLevelType w:val="hybridMultilevel"/>
    <w:tmpl w:val="7C4E2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87074"/>
    <w:multiLevelType w:val="hybridMultilevel"/>
    <w:tmpl w:val="487C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92047"/>
    <w:multiLevelType w:val="hybridMultilevel"/>
    <w:tmpl w:val="9D904C06"/>
    <w:lvl w:ilvl="0" w:tplc="D71850EA">
      <w:start w:val="1"/>
      <w:numFmt w:val="lowerLetter"/>
      <w:lvlText w:val="%1."/>
      <w:lvlJc w:val="left"/>
      <w:pPr>
        <w:ind w:left="1080" w:hanging="360"/>
      </w:pPr>
      <w:rPr>
        <w:b/>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87E8E"/>
    <w:multiLevelType w:val="hybridMultilevel"/>
    <w:tmpl w:val="CF7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F2F89"/>
    <w:multiLevelType w:val="multilevel"/>
    <w:tmpl w:val="722EE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FE3D25"/>
    <w:multiLevelType w:val="hybridMultilevel"/>
    <w:tmpl w:val="CC2E7E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F2D88"/>
    <w:multiLevelType w:val="hybridMultilevel"/>
    <w:tmpl w:val="CDAE1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97FD0"/>
    <w:multiLevelType w:val="hybridMultilevel"/>
    <w:tmpl w:val="9F726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03863"/>
    <w:multiLevelType w:val="multilevel"/>
    <w:tmpl w:val="E1CAA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D802D8"/>
    <w:multiLevelType w:val="hybridMultilevel"/>
    <w:tmpl w:val="8D10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316A1"/>
    <w:multiLevelType w:val="hybridMultilevel"/>
    <w:tmpl w:val="700A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E5935"/>
    <w:multiLevelType w:val="hybridMultilevel"/>
    <w:tmpl w:val="0B18E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A016F"/>
    <w:multiLevelType w:val="hybridMultilevel"/>
    <w:tmpl w:val="4508A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CA65F1"/>
    <w:multiLevelType w:val="hybridMultilevel"/>
    <w:tmpl w:val="2FFC5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27E4A"/>
    <w:multiLevelType w:val="hybridMultilevel"/>
    <w:tmpl w:val="41667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391B2A"/>
    <w:multiLevelType w:val="hybridMultilevel"/>
    <w:tmpl w:val="A37E8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C69D7"/>
    <w:multiLevelType w:val="multilevel"/>
    <w:tmpl w:val="BD3AD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7726BD"/>
    <w:multiLevelType w:val="multilevel"/>
    <w:tmpl w:val="A3B03F3A"/>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num w:numId="1">
    <w:abstractNumId w:val="8"/>
  </w:num>
  <w:num w:numId="2">
    <w:abstractNumId w:val="18"/>
  </w:num>
  <w:num w:numId="3">
    <w:abstractNumId w:val="16"/>
  </w:num>
  <w:num w:numId="4">
    <w:abstractNumId w:val="1"/>
  </w:num>
  <w:num w:numId="5">
    <w:abstractNumId w:val="12"/>
  </w:num>
  <w:num w:numId="6">
    <w:abstractNumId w:val="21"/>
  </w:num>
  <w:num w:numId="7">
    <w:abstractNumId w:val="14"/>
  </w:num>
  <w:num w:numId="8">
    <w:abstractNumId w:val="17"/>
  </w:num>
  <w:num w:numId="9">
    <w:abstractNumId w:val="13"/>
  </w:num>
  <w:num w:numId="10">
    <w:abstractNumId w:val="15"/>
  </w:num>
  <w:num w:numId="11">
    <w:abstractNumId w:val="7"/>
  </w:num>
  <w:num w:numId="12">
    <w:abstractNumId w:val="2"/>
  </w:num>
  <w:num w:numId="13">
    <w:abstractNumId w:val="5"/>
  </w:num>
  <w:num w:numId="14">
    <w:abstractNumId w:val="6"/>
  </w:num>
  <w:num w:numId="15">
    <w:abstractNumId w:val="20"/>
  </w:num>
  <w:num w:numId="16">
    <w:abstractNumId w:val="3"/>
  </w:num>
  <w:num w:numId="17">
    <w:abstractNumId w:val="19"/>
  </w:num>
  <w:num w:numId="18">
    <w:abstractNumId w:val="4"/>
  </w:num>
  <w:num w:numId="19">
    <w:abstractNumId w:val="11"/>
  </w:num>
  <w:num w:numId="20">
    <w:abstractNumId w:val="10"/>
  </w:num>
  <w:num w:numId="21">
    <w:abstractNumId w:val="9"/>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2E"/>
    <w:rsid w:val="00024981"/>
    <w:rsid w:val="000408B6"/>
    <w:rsid w:val="00041D4C"/>
    <w:rsid w:val="00060234"/>
    <w:rsid w:val="0007400E"/>
    <w:rsid w:val="000800A5"/>
    <w:rsid w:val="000831C0"/>
    <w:rsid w:val="000A7E1B"/>
    <w:rsid w:val="000F6E9E"/>
    <w:rsid w:val="00151B06"/>
    <w:rsid w:val="00167046"/>
    <w:rsid w:val="00171E20"/>
    <w:rsid w:val="00175DFA"/>
    <w:rsid w:val="00183976"/>
    <w:rsid w:val="0018759E"/>
    <w:rsid w:val="00192461"/>
    <w:rsid w:val="001A786E"/>
    <w:rsid w:val="001B230C"/>
    <w:rsid w:val="001B249F"/>
    <w:rsid w:val="001C706F"/>
    <w:rsid w:val="0021283F"/>
    <w:rsid w:val="002364D2"/>
    <w:rsid w:val="002626CE"/>
    <w:rsid w:val="002723DD"/>
    <w:rsid w:val="0028101F"/>
    <w:rsid w:val="00281299"/>
    <w:rsid w:val="00287919"/>
    <w:rsid w:val="002912E1"/>
    <w:rsid w:val="002A13F9"/>
    <w:rsid w:val="002A252A"/>
    <w:rsid w:val="002A2ED8"/>
    <w:rsid w:val="002E3BF3"/>
    <w:rsid w:val="002F24E4"/>
    <w:rsid w:val="003052D3"/>
    <w:rsid w:val="00305710"/>
    <w:rsid w:val="003245E5"/>
    <w:rsid w:val="0036113D"/>
    <w:rsid w:val="00394EFD"/>
    <w:rsid w:val="003A6F1F"/>
    <w:rsid w:val="003C06C6"/>
    <w:rsid w:val="003C0CC7"/>
    <w:rsid w:val="003D5170"/>
    <w:rsid w:val="003E3D57"/>
    <w:rsid w:val="00400200"/>
    <w:rsid w:val="00414DCF"/>
    <w:rsid w:val="00424865"/>
    <w:rsid w:val="00441118"/>
    <w:rsid w:val="004516D1"/>
    <w:rsid w:val="00456297"/>
    <w:rsid w:val="00474400"/>
    <w:rsid w:val="0049412B"/>
    <w:rsid w:val="004A4F9B"/>
    <w:rsid w:val="004F0057"/>
    <w:rsid w:val="005027DF"/>
    <w:rsid w:val="0050337B"/>
    <w:rsid w:val="005249BA"/>
    <w:rsid w:val="005304AD"/>
    <w:rsid w:val="00551C99"/>
    <w:rsid w:val="005655A3"/>
    <w:rsid w:val="00583AA8"/>
    <w:rsid w:val="005867D1"/>
    <w:rsid w:val="005B3E81"/>
    <w:rsid w:val="005C2B0D"/>
    <w:rsid w:val="005D7DAA"/>
    <w:rsid w:val="005F7B61"/>
    <w:rsid w:val="00606BC4"/>
    <w:rsid w:val="00617689"/>
    <w:rsid w:val="0062408B"/>
    <w:rsid w:val="00627DE3"/>
    <w:rsid w:val="0063762E"/>
    <w:rsid w:val="006538B4"/>
    <w:rsid w:val="00657952"/>
    <w:rsid w:val="0066071E"/>
    <w:rsid w:val="0066319A"/>
    <w:rsid w:val="00665175"/>
    <w:rsid w:val="0068474B"/>
    <w:rsid w:val="006A18DA"/>
    <w:rsid w:val="006A235B"/>
    <w:rsid w:val="006D4B3E"/>
    <w:rsid w:val="007162A1"/>
    <w:rsid w:val="007214D9"/>
    <w:rsid w:val="0074616E"/>
    <w:rsid w:val="0075032D"/>
    <w:rsid w:val="007505A2"/>
    <w:rsid w:val="007570C2"/>
    <w:rsid w:val="00791A67"/>
    <w:rsid w:val="007A1B44"/>
    <w:rsid w:val="007C0C40"/>
    <w:rsid w:val="007D02D6"/>
    <w:rsid w:val="007D1C67"/>
    <w:rsid w:val="007F1C6E"/>
    <w:rsid w:val="007F4F8E"/>
    <w:rsid w:val="00806FC5"/>
    <w:rsid w:val="00807A15"/>
    <w:rsid w:val="008265F3"/>
    <w:rsid w:val="00851F48"/>
    <w:rsid w:val="00862007"/>
    <w:rsid w:val="008A2349"/>
    <w:rsid w:val="008B56B5"/>
    <w:rsid w:val="008D11DF"/>
    <w:rsid w:val="008D7031"/>
    <w:rsid w:val="008E32C1"/>
    <w:rsid w:val="0091068F"/>
    <w:rsid w:val="00933FD2"/>
    <w:rsid w:val="00973F28"/>
    <w:rsid w:val="009A5BCD"/>
    <w:rsid w:val="009C23A4"/>
    <w:rsid w:val="00A01B4E"/>
    <w:rsid w:val="00A05EDB"/>
    <w:rsid w:val="00A2205C"/>
    <w:rsid w:val="00A329C7"/>
    <w:rsid w:val="00A33E6E"/>
    <w:rsid w:val="00A452F3"/>
    <w:rsid w:val="00A840DF"/>
    <w:rsid w:val="00AA67C7"/>
    <w:rsid w:val="00AB2EEF"/>
    <w:rsid w:val="00AD2C5C"/>
    <w:rsid w:val="00AE5976"/>
    <w:rsid w:val="00AE77E2"/>
    <w:rsid w:val="00B07BDB"/>
    <w:rsid w:val="00B35EE2"/>
    <w:rsid w:val="00B47440"/>
    <w:rsid w:val="00B55A08"/>
    <w:rsid w:val="00B56B7E"/>
    <w:rsid w:val="00BA47B7"/>
    <w:rsid w:val="00BA6067"/>
    <w:rsid w:val="00BB451F"/>
    <w:rsid w:val="00BF42AF"/>
    <w:rsid w:val="00C10867"/>
    <w:rsid w:val="00C131F6"/>
    <w:rsid w:val="00C35E83"/>
    <w:rsid w:val="00C65632"/>
    <w:rsid w:val="00C67AA0"/>
    <w:rsid w:val="00C7069A"/>
    <w:rsid w:val="00C814B3"/>
    <w:rsid w:val="00C82E74"/>
    <w:rsid w:val="00CB6FB2"/>
    <w:rsid w:val="00CF1FFB"/>
    <w:rsid w:val="00D20D49"/>
    <w:rsid w:val="00D32B1E"/>
    <w:rsid w:val="00D4021E"/>
    <w:rsid w:val="00D56E47"/>
    <w:rsid w:val="00D70627"/>
    <w:rsid w:val="00D774EE"/>
    <w:rsid w:val="00D92AF5"/>
    <w:rsid w:val="00DC00DC"/>
    <w:rsid w:val="00DC06FD"/>
    <w:rsid w:val="00DD5702"/>
    <w:rsid w:val="00DD6850"/>
    <w:rsid w:val="00DE3B5B"/>
    <w:rsid w:val="00DF2B33"/>
    <w:rsid w:val="00E07386"/>
    <w:rsid w:val="00E257A4"/>
    <w:rsid w:val="00E42D84"/>
    <w:rsid w:val="00E44FA1"/>
    <w:rsid w:val="00E51AE5"/>
    <w:rsid w:val="00E52EBC"/>
    <w:rsid w:val="00E9479E"/>
    <w:rsid w:val="00E9740A"/>
    <w:rsid w:val="00EA48EA"/>
    <w:rsid w:val="00EB2653"/>
    <w:rsid w:val="00EB2D04"/>
    <w:rsid w:val="00EB766D"/>
    <w:rsid w:val="00EC3FB3"/>
    <w:rsid w:val="00EC7668"/>
    <w:rsid w:val="00ED0646"/>
    <w:rsid w:val="00ED1111"/>
    <w:rsid w:val="00EF7FB9"/>
    <w:rsid w:val="00F07F4B"/>
    <w:rsid w:val="00F134BA"/>
    <w:rsid w:val="00F279B9"/>
    <w:rsid w:val="00F36B87"/>
    <w:rsid w:val="00F43CE7"/>
    <w:rsid w:val="00F6752A"/>
    <w:rsid w:val="00F67DE7"/>
    <w:rsid w:val="00FD224B"/>
    <w:rsid w:val="00FD2A04"/>
    <w:rsid w:val="00FD7BF1"/>
    <w:rsid w:val="00FE0776"/>
    <w:rsid w:val="00FE45E2"/>
    <w:rsid w:val="00FF3EAE"/>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1CC8AA6E"/>
  <w15:chartTrackingRefBased/>
  <w15:docId w15:val="{787C2052-E8FE-4C4E-B679-4DF0C748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1A67"/>
  </w:style>
  <w:style w:type="paragraph" w:styleId="Heading1">
    <w:name w:val="heading 1"/>
    <w:aliases w:val="APA Heading 1"/>
    <w:basedOn w:val="Normal"/>
    <w:next w:val="Normal"/>
    <w:link w:val="Heading1Char"/>
    <w:autoRedefine/>
    <w:uiPriority w:val="9"/>
    <w:qFormat/>
    <w:rsid w:val="00B35EE2"/>
    <w:pPr>
      <w:keepNext/>
      <w:keepLines/>
      <w:spacing w:after="0"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qFormat/>
    <w:rsid w:val="0049412B"/>
    <w:pPr>
      <w:keepNext/>
      <w:keepLines/>
      <w:spacing w:after="0" w:line="240" w:lineRule="auto"/>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qFormat/>
    <w:rsid w:val="003E3D57"/>
    <w:pPr>
      <w:keepNext/>
      <w:keepLines/>
      <w:spacing w:before="40" w:after="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qFormat/>
    <w:rsid w:val="003E3D57"/>
    <w:pPr>
      <w:keepNext/>
      <w:keepLines/>
      <w:spacing w:before="40" w:after="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table" w:styleId="TableGrid">
    <w:name w:val="Table Grid"/>
    <w:basedOn w:val="TableNormal"/>
    <w:uiPriority w:val="39"/>
    <w:rsid w:val="001B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B249F"/>
    <w:rPr>
      <w:rFonts w:ascii="Calibri" w:eastAsia="Calibri" w:hAnsi="Calibri" w:cs="Times New Roman"/>
    </w:rPr>
  </w:style>
  <w:style w:type="paragraph" w:styleId="Footer">
    <w:name w:val="footer"/>
    <w:basedOn w:val="Normal"/>
    <w:link w:val="Foot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249F"/>
    <w:rPr>
      <w:rFonts w:ascii="Calibri" w:eastAsia="Calibri" w:hAnsi="Calibri" w:cs="Times New Roman"/>
    </w:rPr>
  </w:style>
  <w:style w:type="paragraph" w:styleId="ListParagraph">
    <w:name w:val="List Paragraph"/>
    <w:basedOn w:val="Normal"/>
    <w:uiPriority w:val="99"/>
    <w:qFormat/>
    <w:rsid w:val="00F07F4B"/>
    <w:pPr>
      <w:ind w:left="720"/>
      <w:contextualSpacing/>
    </w:pPr>
  </w:style>
  <w:style w:type="table" w:customStyle="1" w:styleId="TableGrid1">
    <w:name w:val="Table Grid1"/>
    <w:basedOn w:val="TableNormal"/>
    <w:next w:val="TableGrid"/>
    <w:uiPriority w:val="39"/>
    <w:rsid w:val="0027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D0646"/>
    <w:pPr>
      <w:spacing w:after="0" w:line="240" w:lineRule="auto"/>
    </w:pPr>
    <w:rPr>
      <w:rFonts w:ascii="Calibri" w:eastAsia="Times New Roman" w:hAnsi="Calibri" w:cs="Times New Roman"/>
    </w:rPr>
  </w:style>
  <w:style w:type="table" w:customStyle="1" w:styleId="TableGrid2">
    <w:name w:val="Table Grid2"/>
    <w:basedOn w:val="TableNormal"/>
    <w:next w:val="TableGrid"/>
    <w:uiPriority w:val="39"/>
    <w:rsid w:val="00EB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05E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05EDB"/>
    <w:rPr>
      <w:i/>
      <w:iCs/>
    </w:rPr>
  </w:style>
  <w:style w:type="character" w:styleId="Hyperlink">
    <w:name w:val="Hyperlink"/>
    <w:basedOn w:val="DefaultParagraphFont"/>
    <w:uiPriority w:val="99"/>
    <w:unhideWhenUsed/>
    <w:rsid w:val="001B230C"/>
    <w:rPr>
      <w:color w:val="0563C1" w:themeColor="hyperlink"/>
      <w:u w:val="single"/>
    </w:rPr>
  </w:style>
  <w:style w:type="character" w:styleId="UnresolvedMention">
    <w:name w:val="Unresolved Mention"/>
    <w:basedOn w:val="DefaultParagraphFont"/>
    <w:uiPriority w:val="99"/>
    <w:semiHidden/>
    <w:unhideWhenUsed/>
    <w:rsid w:val="001B230C"/>
    <w:rPr>
      <w:color w:val="605E5C"/>
      <w:shd w:val="clear" w:color="auto" w:fill="E1DFDD"/>
    </w:rPr>
  </w:style>
  <w:style w:type="paragraph" w:styleId="NormalWeb">
    <w:name w:val="Normal (Web)"/>
    <w:basedOn w:val="Normal"/>
    <w:uiPriority w:val="99"/>
    <w:unhideWhenUsed/>
    <w:rsid w:val="002A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A2ED8"/>
    <w:rPr>
      <w:rFonts w:cs="Times New Roman"/>
    </w:rPr>
  </w:style>
  <w:style w:type="paragraph" w:styleId="EndnoteText">
    <w:name w:val="endnote text"/>
    <w:basedOn w:val="Normal"/>
    <w:link w:val="EndnoteTextChar"/>
    <w:uiPriority w:val="99"/>
    <w:semiHidden/>
    <w:unhideWhenUsed/>
    <w:rsid w:val="00A33E6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33E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83cd09e1c0f5c6937cd9d7513160fc3f&amp;pitd=20180719&amp;n=pt45.1.46&amp;r=PART&amp;t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cfr.gov/cgi-bin/text-idx?node=pt45.2.164&amp;rgn=div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leg.wa.gov/rcw/default.aspx?cite=70.0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rb.wsu.edu" TargetMode="External"/><Relationship Id="rId2" Type="http://schemas.openxmlformats.org/officeDocument/2006/relationships/hyperlink" Target="mailto:irb@w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100</cp:revision>
  <dcterms:created xsi:type="dcterms:W3CDTF">2021-09-15T00:18:00Z</dcterms:created>
  <dcterms:modified xsi:type="dcterms:W3CDTF">2021-10-27T20:44:00Z</dcterms:modified>
</cp:coreProperties>
</file>